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92" w:rsidRPr="00001578" w:rsidRDefault="00C12492" w:rsidP="00C12492">
      <w:pPr>
        <w:spacing w:after="0"/>
        <w:ind w:left="3888" w:firstLine="1296"/>
        <w:rPr>
          <w:rFonts w:ascii="Times New Roman" w:hAnsi="Times New Roman" w:cs="Times New Roman"/>
          <w:sz w:val="24"/>
          <w:szCs w:val="24"/>
        </w:rPr>
      </w:pPr>
      <w:r w:rsidRPr="00001578">
        <w:rPr>
          <w:rFonts w:ascii="Times New Roman" w:hAnsi="Times New Roman" w:cs="Times New Roman"/>
          <w:sz w:val="24"/>
          <w:szCs w:val="24"/>
        </w:rPr>
        <w:t>PATVIRTINTA</w:t>
      </w:r>
    </w:p>
    <w:p w:rsidR="00C12492" w:rsidRPr="00001578" w:rsidRDefault="00C12492" w:rsidP="00C12492">
      <w:pPr>
        <w:spacing w:after="0"/>
        <w:ind w:left="3888" w:firstLine="1296"/>
        <w:rPr>
          <w:rFonts w:ascii="Times New Roman" w:hAnsi="Times New Roman" w:cs="Times New Roman"/>
          <w:sz w:val="24"/>
          <w:szCs w:val="24"/>
        </w:rPr>
      </w:pPr>
      <w:r w:rsidRPr="00001578">
        <w:rPr>
          <w:rFonts w:ascii="Times New Roman" w:hAnsi="Times New Roman" w:cs="Times New Roman"/>
          <w:sz w:val="24"/>
          <w:szCs w:val="24"/>
        </w:rPr>
        <w:t>Lentvario pradinės mokyklos</w:t>
      </w:r>
    </w:p>
    <w:p w:rsidR="00C12492" w:rsidRPr="00001578" w:rsidRDefault="00C12492" w:rsidP="00C12492">
      <w:pPr>
        <w:spacing w:after="0"/>
        <w:ind w:left="3888" w:firstLine="1296"/>
        <w:rPr>
          <w:rFonts w:ascii="Times New Roman" w:hAnsi="Times New Roman" w:cs="Times New Roman"/>
          <w:sz w:val="24"/>
          <w:szCs w:val="24"/>
        </w:rPr>
      </w:pPr>
      <w:r w:rsidRPr="00001578">
        <w:rPr>
          <w:rFonts w:ascii="Times New Roman" w:hAnsi="Times New Roman" w:cs="Times New Roman"/>
          <w:sz w:val="24"/>
          <w:szCs w:val="24"/>
        </w:rPr>
        <w:t>d</w:t>
      </w:r>
      <w:r w:rsidR="00366A8E" w:rsidRPr="00001578">
        <w:rPr>
          <w:rFonts w:ascii="Times New Roman" w:hAnsi="Times New Roman" w:cs="Times New Roman"/>
          <w:sz w:val="24"/>
          <w:szCs w:val="24"/>
        </w:rPr>
        <w:t xml:space="preserve">irektoriaus 2014 m. rugpjūčio </w:t>
      </w:r>
      <w:r w:rsidRPr="00001578">
        <w:rPr>
          <w:rFonts w:ascii="Times New Roman" w:hAnsi="Times New Roman" w:cs="Times New Roman"/>
          <w:sz w:val="24"/>
          <w:szCs w:val="24"/>
        </w:rPr>
        <w:t xml:space="preserve">d. </w:t>
      </w:r>
    </w:p>
    <w:p w:rsidR="00C12492" w:rsidRPr="00001578" w:rsidRDefault="00366A8E" w:rsidP="00C12492">
      <w:pPr>
        <w:spacing w:after="0"/>
        <w:ind w:left="3888" w:firstLine="1296"/>
        <w:rPr>
          <w:rFonts w:ascii="Times New Roman" w:hAnsi="Times New Roman" w:cs="Times New Roman"/>
          <w:sz w:val="24"/>
          <w:szCs w:val="24"/>
        </w:rPr>
      </w:pPr>
      <w:r w:rsidRPr="00001578">
        <w:rPr>
          <w:rFonts w:ascii="Times New Roman" w:hAnsi="Times New Roman" w:cs="Times New Roman"/>
          <w:sz w:val="24"/>
          <w:szCs w:val="24"/>
        </w:rPr>
        <w:t xml:space="preserve">įsakymu Nr. </w:t>
      </w:r>
    </w:p>
    <w:p w:rsidR="005104E2" w:rsidRPr="00001578" w:rsidRDefault="005104E2" w:rsidP="00672C16">
      <w:pPr>
        <w:jc w:val="center"/>
        <w:rPr>
          <w:rFonts w:ascii="Times New Roman" w:hAnsi="Times New Roman" w:cs="Times New Roman"/>
          <w:sz w:val="24"/>
          <w:szCs w:val="24"/>
        </w:rPr>
      </w:pPr>
    </w:p>
    <w:p w:rsidR="005104E2" w:rsidRPr="00001578" w:rsidRDefault="005104E2" w:rsidP="00672C16">
      <w:pPr>
        <w:jc w:val="center"/>
        <w:rPr>
          <w:rFonts w:ascii="Times New Roman" w:hAnsi="Times New Roman" w:cs="Times New Roman"/>
          <w:sz w:val="24"/>
          <w:szCs w:val="24"/>
        </w:rPr>
      </w:pPr>
    </w:p>
    <w:p w:rsidR="00F216D4" w:rsidRPr="00001578" w:rsidRDefault="00F216D4" w:rsidP="00672C16">
      <w:pPr>
        <w:jc w:val="center"/>
        <w:rPr>
          <w:rFonts w:ascii="Times New Roman" w:hAnsi="Times New Roman" w:cs="Times New Roman"/>
          <w:b/>
          <w:sz w:val="24"/>
          <w:szCs w:val="24"/>
        </w:rPr>
      </w:pPr>
      <w:bookmarkStart w:id="0" w:name="_GoBack"/>
      <w:bookmarkEnd w:id="0"/>
      <w:r w:rsidRPr="00001578">
        <w:rPr>
          <w:rFonts w:ascii="Times New Roman" w:hAnsi="Times New Roman" w:cs="Times New Roman"/>
          <w:b/>
          <w:sz w:val="24"/>
          <w:szCs w:val="24"/>
        </w:rPr>
        <w:t>TRAKŲ R. LENTVARIO PRADINĖS MOKYKLOS</w:t>
      </w:r>
    </w:p>
    <w:p w:rsidR="00771C1D" w:rsidRPr="00001578" w:rsidRDefault="00366A8E" w:rsidP="00672C16">
      <w:pPr>
        <w:jc w:val="center"/>
        <w:rPr>
          <w:rFonts w:ascii="Times New Roman" w:hAnsi="Times New Roman" w:cs="Times New Roman"/>
          <w:b/>
          <w:sz w:val="24"/>
          <w:szCs w:val="24"/>
        </w:rPr>
      </w:pPr>
      <w:r w:rsidRPr="00001578">
        <w:rPr>
          <w:rFonts w:ascii="Times New Roman" w:hAnsi="Times New Roman" w:cs="Times New Roman"/>
          <w:b/>
          <w:sz w:val="24"/>
          <w:szCs w:val="24"/>
        </w:rPr>
        <w:t>2014-2015</w:t>
      </w:r>
      <w:r w:rsidR="00672C16" w:rsidRPr="00001578">
        <w:rPr>
          <w:rFonts w:ascii="Times New Roman" w:hAnsi="Times New Roman" w:cs="Times New Roman"/>
          <w:b/>
          <w:sz w:val="24"/>
          <w:szCs w:val="24"/>
        </w:rPr>
        <w:t xml:space="preserve"> m.</w:t>
      </w:r>
      <w:r w:rsidR="00CD3798" w:rsidRPr="00001578">
        <w:rPr>
          <w:rFonts w:ascii="Times New Roman" w:hAnsi="Times New Roman" w:cs="Times New Roman"/>
          <w:b/>
          <w:sz w:val="24"/>
          <w:szCs w:val="24"/>
        </w:rPr>
        <w:t xml:space="preserve"> </w:t>
      </w:r>
      <w:r w:rsidR="00672C16" w:rsidRPr="00001578">
        <w:rPr>
          <w:rFonts w:ascii="Times New Roman" w:hAnsi="Times New Roman" w:cs="Times New Roman"/>
          <w:b/>
          <w:sz w:val="24"/>
          <w:szCs w:val="24"/>
        </w:rPr>
        <w:t xml:space="preserve">m. </w:t>
      </w:r>
    </w:p>
    <w:p w:rsidR="00672C16" w:rsidRPr="00001578" w:rsidRDefault="00AB15D1" w:rsidP="00672C16">
      <w:pPr>
        <w:jc w:val="center"/>
        <w:rPr>
          <w:rFonts w:ascii="Times New Roman" w:hAnsi="Times New Roman" w:cs="Times New Roman"/>
          <w:b/>
          <w:sz w:val="24"/>
          <w:szCs w:val="24"/>
        </w:rPr>
      </w:pPr>
      <w:r w:rsidRPr="00001578">
        <w:rPr>
          <w:rFonts w:ascii="Times New Roman" w:hAnsi="Times New Roman" w:cs="Times New Roman"/>
          <w:b/>
          <w:sz w:val="24"/>
          <w:szCs w:val="24"/>
        </w:rPr>
        <w:t>UGDYMO PLANAS</w:t>
      </w:r>
    </w:p>
    <w:p w:rsidR="00672C16" w:rsidRPr="00001578" w:rsidRDefault="00672C16" w:rsidP="00672C16">
      <w:pPr>
        <w:jc w:val="center"/>
        <w:rPr>
          <w:rFonts w:ascii="Times New Roman" w:hAnsi="Times New Roman" w:cs="Times New Roman"/>
          <w:b/>
          <w:sz w:val="24"/>
          <w:szCs w:val="24"/>
        </w:rPr>
      </w:pPr>
    </w:p>
    <w:p w:rsidR="00001578" w:rsidRPr="00001578" w:rsidRDefault="00001578" w:rsidP="00672C16">
      <w:pPr>
        <w:jc w:val="center"/>
        <w:rPr>
          <w:rFonts w:ascii="Times New Roman" w:hAnsi="Times New Roman" w:cs="Times New Roman"/>
          <w:sz w:val="24"/>
          <w:szCs w:val="24"/>
        </w:rPr>
      </w:pPr>
    </w:p>
    <w:p w:rsidR="00672C16" w:rsidRPr="00001578" w:rsidRDefault="00672C16" w:rsidP="00672C16">
      <w:pPr>
        <w:pStyle w:val="ListParagraph"/>
        <w:numPr>
          <w:ilvl w:val="0"/>
          <w:numId w:val="1"/>
        </w:numPr>
        <w:jc w:val="center"/>
        <w:rPr>
          <w:rFonts w:ascii="Times New Roman" w:hAnsi="Times New Roman" w:cs="Times New Roman"/>
          <w:b/>
          <w:sz w:val="24"/>
          <w:szCs w:val="24"/>
        </w:rPr>
      </w:pPr>
      <w:r w:rsidRPr="00001578">
        <w:rPr>
          <w:rFonts w:ascii="Times New Roman" w:hAnsi="Times New Roman" w:cs="Times New Roman"/>
          <w:b/>
          <w:sz w:val="24"/>
          <w:szCs w:val="24"/>
        </w:rPr>
        <w:t>BENDROSIOS NUOSTATOS</w:t>
      </w:r>
    </w:p>
    <w:p w:rsidR="006D5BC9" w:rsidRPr="00001578" w:rsidRDefault="006D5BC9" w:rsidP="006D5BC9">
      <w:pPr>
        <w:pStyle w:val="ListParagraph"/>
        <w:rPr>
          <w:rFonts w:ascii="Times New Roman" w:hAnsi="Times New Roman" w:cs="Times New Roman"/>
          <w:sz w:val="24"/>
          <w:szCs w:val="24"/>
        </w:rPr>
      </w:pPr>
    </w:p>
    <w:p w:rsidR="00672C16" w:rsidRPr="00001578" w:rsidRDefault="00672C16" w:rsidP="00F216D4">
      <w:pPr>
        <w:pStyle w:val="ListParagraph"/>
        <w:numPr>
          <w:ilvl w:val="0"/>
          <w:numId w:val="2"/>
        </w:numPr>
        <w:ind w:left="0" w:hanging="567"/>
        <w:jc w:val="both"/>
        <w:rPr>
          <w:rFonts w:ascii="Times New Roman" w:hAnsi="Times New Roman" w:cs="Times New Roman"/>
          <w:sz w:val="24"/>
          <w:szCs w:val="24"/>
        </w:rPr>
      </w:pPr>
      <w:r w:rsidRPr="00001578">
        <w:rPr>
          <w:rFonts w:ascii="Times New Roman" w:hAnsi="Times New Roman" w:cs="Times New Roman"/>
          <w:sz w:val="24"/>
          <w:szCs w:val="24"/>
        </w:rPr>
        <w:t>2013-2014 mokslo metų pra</w:t>
      </w:r>
      <w:r w:rsidR="00000024" w:rsidRPr="00001578">
        <w:rPr>
          <w:rFonts w:ascii="Times New Roman" w:hAnsi="Times New Roman" w:cs="Times New Roman"/>
          <w:sz w:val="24"/>
          <w:szCs w:val="24"/>
        </w:rPr>
        <w:t>dinio ugdymo programos</w:t>
      </w:r>
      <w:r w:rsidRPr="00001578">
        <w:rPr>
          <w:rFonts w:ascii="Times New Roman" w:hAnsi="Times New Roman" w:cs="Times New Roman"/>
          <w:sz w:val="24"/>
          <w:szCs w:val="24"/>
        </w:rPr>
        <w:t xml:space="preserve"> </w:t>
      </w:r>
      <w:r w:rsidR="00000024" w:rsidRPr="00001578">
        <w:rPr>
          <w:rFonts w:ascii="Times New Roman" w:hAnsi="Times New Roman" w:cs="Times New Roman"/>
          <w:sz w:val="24"/>
          <w:szCs w:val="24"/>
        </w:rPr>
        <w:t xml:space="preserve">ir priešmokyklinio ugdymo programos </w:t>
      </w:r>
      <w:r w:rsidRPr="00001578">
        <w:rPr>
          <w:rFonts w:ascii="Times New Roman" w:hAnsi="Times New Roman" w:cs="Times New Roman"/>
          <w:sz w:val="24"/>
          <w:szCs w:val="24"/>
        </w:rPr>
        <w:t>ugdymo planas (toliau</w:t>
      </w:r>
      <w:r w:rsidR="00000024" w:rsidRPr="00001578">
        <w:rPr>
          <w:rFonts w:ascii="Times New Roman" w:hAnsi="Times New Roman" w:cs="Times New Roman"/>
          <w:sz w:val="24"/>
          <w:szCs w:val="24"/>
        </w:rPr>
        <w:t>- U</w:t>
      </w:r>
      <w:r w:rsidR="00F216D4" w:rsidRPr="00001578">
        <w:rPr>
          <w:rFonts w:ascii="Times New Roman" w:hAnsi="Times New Roman" w:cs="Times New Roman"/>
          <w:sz w:val="24"/>
          <w:szCs w:val="24"/>
        </w:rPr>
        <w:t xml:space="preserve">gdymo planas) reglamentuoja </w:t>
      </w:r>
      <w:r w:rsidR="00BA050F" w:rsidRPr="00001578">
        <w:rPr>
          <w:rFonts w:ascii="Times New Roman" w:hAnsi="Times New Roman" w:cs="Times New Roman"/>
          <w:sz w:val="24"/>
          <w:szCs w:val="24"/>
        </w:rPr>
        <w:t xml:space="preserve">Lentvario pradinė </w:t>
      </w:r>
      <w:r w:rsidR="00F216D4" w:rsidRPr="00001578">
        <w:rPr>
          <w:rFonts w:ascii="Times New Roman" w:hAnsi="Times New Roman" w:cs="Times New Roman"/>
          <w:sz w:val="24"/>
          <w:szCs w:val="24"/>
        </w:rPr>
        <w:t>mokyklos pradinio</w:t>
      </w:r>
      <w:r w:rsidR="00BA050F" w:rsidRPr="00001578">
        <w:rPr>
          <w:rFonts w:ascii="Times New Roman" w:hAnsi="Times New Roman" w:cs="Times New Roman"/>
          <w:sz w:val="24"/>
          <w:szCs w:val="24"/>
        </w:rPr>
        <w:t xml:space="preserve"> ir priešmokyklinio</w:t>
      </w:r>
      <w:r w:rsidR="00F216D4" w:rsidRPr="00001578">
        <w:rPr>
          <w:rFonts w:ascii="Times New Roman" w:hAnsi="Times New Roman" w:cs="Times New Roman"/>
          <w:sz w:val="24"/>
          <w:szCs w:val="24"/>
        </w:rPr>
        <w:t xml:space="preserve"> ugdymo plano rengimą, pradinio ugdymo programos, pradinio ugdymo individualizuotos programos, pradinio ugdymo programos ją pritaikius mokiniams, turintiems specialiųjų ugdymosi poreikių, priešmokyklinio ugdymo programos, taip pat ir neformaliojo vaikų švietimo programų įgyvendinimą mokykloje.</w:t>
      </w:r>
    </w:p>
    <w:p w:rsidR="00F216D4" w:rsidRPr="00001578" w:rsidRDefault="006D5BC9" w:rsidP="00F216D4">
      <w:pPr>
        <w:pStyle w:val="ListParagraph"/>
        <w:numPr>
          <w:ilvl w:val="0"/>
          <w:numId w:val="2"/>
        </w:numPr>
        <w:ind w:left="0" w:hanging="567"/>
        <w:jc w:val="both"/>
        <w:rPr>
          <w:rFonts w:ascii="Times New Roman" w:hAnsi="Times New Roman" w:cs="Times New Roman"/>
          <w:sz w:val="24"/>
          <w:szCs w:val="24"/>
        </w:rPr>
      </w:pPr>
      <w:r w:rsidRPr="00001578">
        <w:rPr>
          <w:rFonts w:ascii="Times New Roman" w:hAnsi="Times New Roman" w:cs="Times New Roman"/>
          <w:sz w:val="24"/>
          <w:szCs w:val="24"/>
        </w:rPr>
        <w:t>U</w:t>
      </w:r>
      <w:r w:rsidR="00000024" w:rsidRPr="00001578">
        <w:rPr>
          <w:rFonts w:ascii="Times New Roman" w:hAnsi="Times New Roman" w:cs="Times New Roman"/>
          <w:sz w:val="24"/>
          <w:szCs w:val="24"/>
        </w:rPr>
        <w:t xml:space="preserve">gdymo plano paskirtis- padėti </w:t>
      </w:r>
      <w:r w:rsidR="00BA050F" w:rsidRPr="00001578">
        <w:rPr>
          <w:rFonts w:ascii="Times New Roman" w:hAnsi="Times New Roman" w:cs="Times New Roman"/>
          <w:sz w:val="24"/>
          <w:szCs w:val="24"/>
        </w:rPr>
        <w:t>Lentvario pradinei</w:t>
      </w:r>
      <w:r w:rsidRPr="00001578">
        <w:rPr>
          <w:rFonts w:ascii="Times New Roman" w:hAnsi="Times New Roman" w:cs="Times New Roman"/>
          <w:sz w:val="24"/>
          <w:szCs w:val="24"/>
        </w:rPr>
        <w:t xml:space="preserve"> </w:t>
      </w:r>
      <w:r w:rsidR="00000024" w:rsidRPr="00001578">
        <w:rPr>
          <w:rFonts w:ascii="Times New Roman" w:hAnsi="Times New Roman" w:cs="Times New Roman"/>
          <w:sz w:val="24"/>
          <w:szCs w:val="24"/>
        </w:rPr>
        <w:t>mokyklai, vykdančiai pradinio ugdymo programą, pradinio ugdymo individualizuotą programą, priešmokyklinio ugdymo programą (toliau- mokykla), savarankiškai bei veiksmingai planuoti ir organizuoti pradinio ugdymo  ir priešmokyklinio ugdymo įgyvendinimą.</w:t>
      </w:r>
    </w:p>
    <w:p w:rsidR="00000024" w:rsidRPr="00001578" w:rsidRDefault="006D5BC9" w:rsidP="00E30557">
      <w:pPr>
        <w:pStyle w:val="ListParagraph"/>
        <w:numPr>
          <w:ilvl w:val="0"/>
          <w:numId w:val="2"/>
        </w:numPr>
        <w:ind w:left="0" w:hanging="567"/>
        <w:jc w:val="both"/>
        <w:rPr>
          <w:rFonts w:ascii="Times New Roman" w:hAnsi="Times New Roman" w:cs="Times New Roman"/>
          <w:sz w:val="24"/>
          <w:szCs w:val="24"/>
        </w:rPr>
      </w:pPr>
      <w:r w:rsidRPr="00001578">
        <w:rPr>
          <w:rFonts w:ascii="Times New Roman" w:hAnsi="Times New Roman" w:cs="Times New Roman"/>
          <w:sz w:val="24"/>
          <w:szCs w:val="24"/>
        </w:rPr>
        <w:t>U</w:t>
      </w:r>
      <w:r w:rsidR="00000024" w:rsidRPr="00001578">
        <w:rPr>
          <w:rFonts w:ascii="Times New Roman" w:hAnsi="Times New Roman" w:cs="Times New Roman"/>
          <w:sz w:val="24"/>
          <w:szCs w:val="24"/>
        </w:rPr>
        <w:t>gdymo plane vartojamos sąvokos:</w:t>
      </w:r>
    </w:p>
    <w:p w:rsidR="00BA050F" w:rsidRPr="00001578" w:rsidRDefault="00BA050F" w:rsidP="00E30557">
      <w:pPr>
        <w:pStyle w:val="ListParagraph"/>
        <w:ind w:left="360"/>
        <w:jc w:val="both"/>
        <w:rPr>
          <w:rFonts w:ascii="Times New Roman" w:hAnsi="Times New Roman" w:cs="Times New Roman"/>
          <w:sz w:val="24"/>
          <w:szCs w:val="24"/>
        </w:rPr>
      </w:pPr>
      <w:r w:rsidRPr="00001578">
        <w:rPr>
          <w:rFonts w:ascii="Times New Roman" w:hAnsi="Times New Roman" w:cs="Times New Roman"/>
          <w:b/>
          <w:sz w:val="24"/>
          <w:szCs w:val="24"/>
        </w:rPr>
        <w:t>kontrolinis darbas</w:t>
      </w:r>
      <w:r w:rsidRPr="00001578">
        <w:rPr>
          <w:rFonts w:ascii="Times New Roman" w:hAnsi="Times New Roman" w:cs="Times New Roman"/>
          <w:sz w:val="24"/>
          <w:szCs w:val="24"/>
        </w:rPr>
        <w:t>- žinių, gebėjimų, įgūdžių parodymas arba mokinių žinias, gebėjimus įgūdžius patikrinantis ir formaliai vertinamas darbas, kuriam atlikti skiriama ne mažiau kaip 30 minučių;</w:t>
      </w:r>
    </w:p>
    <w:p w:rsidR="00BA050F" w:rsidRPr="00001578" w:rsidRDefault="00BA050F" w:rsidP="00E30557">
      <w:pPr>
        <w:pStyle w:val="ListParagraph"/>
        <w:ind w:left="360"/>
        <w:jc w:val="both"/>
        <w:rPr>
          <w:rFonts w:ascii="Times New Roman" w:hAnsi="Times New Roman" w:cs="Times New Roman"/>
          <w:sz w:val="24"/>
          <w:szCs w:val="24"/>
        </w:rPr>
      </w:pPr>
      <w:r w:rsidRPr="00001578">
        <w:rPr>
          <w:rFonts w:ascii="Times New Roman" w:hAnsi="Times New Roman" w:cs="Times New Roman"/>
          <w:b/>
          <w:sz w:val="24"/>
          <w:szCs w:val="24"/>
        </w:rPr>
        <w:t>mokyklos ugdymo planas</w:t>
      </w:r>
      <w:r w:rsidRPr="00001578">
        <w:rPr>
          <w:rFonts w:ascii="Times New Roman" w:hAnsi="Times New Roman" w:cs="Times New Roman"/>
          <w:sz w:val="24"/>
          <w:szCs w:val="24"/>
        </w:rPr>
        <w:t>- mokykloje vykdomų ugdymo programų įgyvendinimo aprašas, parengtas vadovaujantis Bendruoju ugdymo planu;</w:t>
      </w:r>
    </w:p>
    <w:p w:rsidR="00BA050F" w:rsidRPr="00001578" w:rsidRDefault="00BA050F" w:rsidP="00E30557">
      <w:pPr>
        <w:pStyle w:val="ListParagraph"/>
        <w:ind w:left="360"/>
        <w:jc w:val="both"/>
        <w:rPr>
          <w:rFonts w:ascii="Times New Roman" w:hAnsi="Times New Roman" w:cs="Times New Roman"/>
          <w:sz w:val="24"/>
          <w:szCs w:val="24"/>
        </w:rPr>
      </w:pPr>
      <w:r w:rsidRPr="00001578">
        <w:rPr>
          <w:rFonts w:ascii="Times New Roman" w:hAnsi="Times New Roman" w:cs="Times New Roman"/>
          <w:b/>
          <w:sz w:val="24"/>
          <w:szCs w:val="24"/>
        </w:rPr>
        <w:t>pamoka</w:t>
      </w:r>
      <w:r w:rsidRPr="00001578">
        <w:rPr>
          <w:rFonts w:ascii="Times New Roman" w:hAnsi="Times New Roman" w:cs="Times New Roman"/>
          <w:sz w:val="24"/>
          <w:szCs w:val="24"/>
        </w:rPr>
        <w:t>- pagrindinė nustatytos trukmės nepertraukiamo ugdymosi organizavimo forma;</w:t>
      </w:r>
    </w:p>
    <w:p w:rsidR="00BA050F" w:rsidRPr="00001578" w:rsidRDefault="00BA050F" w:rsidP="00E30557">
      <w:pPr>
        <w:pStyle w:val="ListParagraph"/>
        <w:ind w:left="360"/>
        <w:jc w:val="both"/>
        <w:rPr>
          <w:rFonts w:ascii="Times New Roman" w:hAnsi="Times New Roman" w:cs="Times New Roman"/>
          <w:sz w:val="24"/>
          <w:szCs w:val="24"/>
        </w:rPr>
      </w:pPr>
      <w:r w:rsidRPr="00001578">
        <w:rPr>
          <w:rFonts w:ascii="Times New Roman" w:hAnsi="Times New Roman" w:cs="Times New Roman"/>
          <w:b/>
          <w:sz w:val="24"/>
          <w:szCs w:val="24"/>
        </w:rPr>
        <w:t>specialiosios pratybos</w:t>
      </w:r>
      <w:r w:rsidRPr="00001578">
        <w:rPr>
          <w:rFonts w:ascii="Times New Roman" w:hAnsi="Times New Roman" w:cs="Times New Roman"/>
          <w:sz w:val="24"/>
          <w:szCs w:val="24"/>
        </w:rPr>
        <w:t>-  švietimo pagalbos teikimo forma mokiniams, turintiems specialiųjų ugdymosi poreikių, padedanti įveikti mokymosi sunkumus ir sutrikimus.</w:t>
      </w:r>
    </w:p>
    <w:p w:rsidR="00BA050F" w:rsidRPr="00001578" w:rsidRDefault="00BA050F" w:rsidP="00E30557">
      <w:pPr>
        <w:pStyle w:val="ListParagraph"/>
        <w:numPr>
          <w:ilvl w:val="0"/>
          <w:numId w:val="2"/>
        </w:numPr>
        <w:ind w:left="0" w:hanging="567"/>
        <w:jc w:val="both"/>
        <w:rPr>
          <w:rFonts w:ascii="Times New Roman" w:hAnsi="Times New Roman" w:cs="Times New Roman"/>
          <w:sz w:val="24"/>
          <w:szCs w:val="24"/>
        </w:rPr>
      </w:pPr>
      <w:r w:rsidRPr="00001578">
        <w:rPr>
          <w:rFonts w:ascii="Times New Roman" w:hAnsi="Times New Roman" w:cs="Times New Roman"/>
          <w:sz w:val="24"/>
          <w:szCs w:val="24"/>
        </w:rPr>
        <w:t>Kitos Ugdymo plane vartojamos sąvokos atitinka Lietuvos Respublikos švietimo įstatyme (Ž</w:t>
      </w:r>
      <w:r w:rsidR="006D5BC9" w:rsidRPr="00001578">
        <w:rPr>
          <w:rFonts w:ascii="Times New Roman" w:hAnsi="Times New Roman" w:cs="Times New Roman"/>
          <w:sz w:val="24"/>
          <w:szCs w:val="24"/>
        </w:rPr>
        <w:t>in., 1991, Nr. 23-593; 2011, Nr. 38-1804) ir kituose švietimą reglamentuojančiuose teisės aktuose vartojamas sąvokas.</w:t>
      </w:r>
    </w:p>
    <w:p w:rsidR="006D5BC9" w:rsidRPr="00001578" w:rsidRDefault="006D5BC9" w:rsidP="00E30557">
      <w:pPr>
        <w:pStyle w:val="ListParagraph"/>
        <w:ind w:left="0"/>
        <w:jc w:val="both"/>
        <w:rPr>
          <w:rFonts w:ascii="Times New Roman" w:hAnsi="Times New Roman" w:cs="Times New Roman"/>
          <w:sz w:val="24"/>
          <w:szCs w:val="24"/>
        </w:rPr>
      </w:pPr>
    </w:p>
    <w:p w:rsidR="006D5BC9" w:rsidRPr="00001578" w:rsidRDefault="006D5BC9" w:rsidP="006D5BC9">
      <w:pPr>
        <w:pStyle w:val="ListParagraph"/>
        <w:numPr>
          <w:ilvl w:val="0"/>
          <w:numId w:val="1"/>
        </w:numPr>
        <w:jc w:val="center"/>
        <w:rPr>
          <w:rFonts w:ascii="Times New Roman" w:hAnsi="Times New Roman" w:cs="Times New Roman"/>
          <w:b/>
          <w:sz w:val="24"/>
          <w:szCs w:val="24"/>
        </w:rPr>
      </w:pPr>
      <w:r w:rsidRPr="00001578">
        <w:rPr>
          <w:rFonts w:ascii="Times New Roman" w:hAnsi="Times New Roman" w:cs="Times New Roman"/>
          <w:b/>
          <w:sz w:val="24"/>
          <w:szCs w:val="24"/>
        </w:rPr>
        <w:t>MOKYKLOS UGDYMO PLANO RENGIMAS</w:t>
      </w:r>
    </w:p>
    <w:p w:rsidR="006D5BC9" w:rsidRPr="00001578" w:rsidRDefault="006D5BC9" w:rsidP="006D5BC9">
      <w:pPr>
        <w:pStyle w:val="ListParagraph"/>
        <w:rPr>
          <w:rFonts w:ascii="Times New Roman" w:hAnsi="Times New Roman" w:cs="Times New Roman"/>
          <w:sz w:val="24"/>
          <w:szCs w:val="24"/>
        </w:rPr>
      </w:pPr>
    </w:p>
    <w:p w:rsidR="00BA050F" w:rsidRPr="00001578" w:rsidRDefault="00366A8E" w:rsidP="00E30557">
      <w:pPr>
        <w:pStyle w:val="ListParagraph"/>
        <w:numPr>
          <w:ilvl w:val="0"/>
          <w:numId w:val="2"/>
        </w:numPr>
        <w:ind w:left="0" w:hanging="567"/>
        <w:jc w:val="both"/>
        <w:rPr>
          <w:rFonts w:ascii="Times New Roman" w:hAnsi="Times New Roman" w:cs="Times New Roman"/>
          <w:sz w:val="24"/>
          <w:szCs w:val="24"/>
        </w:rPr>
      </w:pPr>
      <w:r w:rsidRPr="00001578">
        <w:rPr>
          <w:rFonts w:ascii="Times New Roman" w:hAnsi="Times New Roman" w:cs="Times New Roman"/>
          <w:sz w:val="24"/>
          <w:szCs w:val="24"/>
        </w:rPr>
        <w:lastRenderedPageBreak/>
        <w:t>Lentvario pradinės mokyklos 2014-2015</w:t>
      </w:r>
      <w:r w:rsidR="006D5BC9" w:rsidRPr="00001578">
        <w:rPr>
          <w:rFonts w:ascii="Times New Roman" w:hAnsi="Times New Roman" w:cs="Times New Roman"/>
          <w:sz w:val="24"/>
          <w:szCs w:val="24"/>
        </w:rPr>
        <w:t xml:space="preserve"> mokslo metų pradinio ugdymo ir priešmokyklinio ugdymo ( toliau- Mokyklos </w:t>
      </w:r>
      <w:r w:rsidR="003A7BF0" w:rsidRPr="00001578">
        <w:rPr>
          <w:rFonts w:ascii="Times New Roman" w:hAnsi="Times New Roman" w:cs="Times New Roman"/>
          <w:sz w:val="24"/>
          <w:szCs w:val="24"/>
        </w:rPr>
        <w:t>ugdymo planas) sudaromas vadovaujantis Bendrąja programa, Bendruoju ugdymo planu, pradinį ugdymą, priešmokyklinį ugdymą, neformalųjį vaikų švietimą ir kitą mokyklos veiklą reglamentuojančiais teisės aktais bei mokyklos strateginiu planu.</w:t>
      </w:r>
    </w:p>
    <w:p w:rsidR="003A7BF0" w:rsidRPr="00001578" w:rsidRDefault="003A7BF0" w:rsidP="00E30557">
      <w:pPr>
        <w:pStyle w:val="ListParagraph"/>
        <w:numPr>
          <w:ilvl w:val="0"/>
          <w:numId w:val="2"/>
        </w:numPr>
        <w:ind w:left="0" w:hanging="567"/>
        <w:jc w:val="both"/>
        <w:rPr>
          <w:rFonts w:ascii="Times New Roman" w:hAnsi="Times New Roman" w:cs="Times New Roman"/>
          <w:sz w:val="24"/>
          <w:szCs w:val="24"/>
          <w:highlight w:val="yellow"/>
        </w:rPr>
      </w:pPr>
      <w:r w:rsidRPr="00001578">
        <w:rPr>
          <w:rFonts w:ascii="Times New Roman" w:hAnsi="Times New Roman" w:cs="Times New Roman"/>
          <w:sz w:val="24"/>
          <w:szCs w:val="24"/>
        </w:rPr>
        <w:t xml:space="preserve">Mokyklos ugdymo planą rengia Lentvario pradinės mokyklos direktorės O.Ramanauskienės </w:t>
      </w:r>
      <w:r w:rsidR="00366A8E" w:rsidRPr="00001578">
        <w:rPr>
          <w:rFonts w:ascii="Times New Roman" w:hAnsi="Times New Roman" w:cs="Times New Roman"/>
          <w:sz w:val="24"/>
          <w:szCs w:val="24"/>
          <w:highlight w:val="yellow"/>
        </w:rPr>
        <w:t>2014</w:t>
      </w:r>
      <w:r w:rsidR="00DE150B" w:rsidRPr="00001578">
        <w:rPr>
          <w:rFonts w:ascii="Times New Roman" w:hAnsi="Times New Roman" w:cs="Times New Roman"/>
          <w:sz w:val="24"/>
          <w:szCs w:val="24"/>
          <w:highlight w:val="yellow"/>
        </w:rPr>
        <w:t>-05-</w:t>
      </w:r>
      <w:r w:rsidR="00E30557" w:rsidRPr="00001578">
        <w:rPr>
          <w:rFonts w:ascii="Times New Roman" w:hAnsi="Times New Roman" w:cs="Times New Roman"/>
          <w:sz w:val="24"/>
          <w:szCs w:val="24"/>
          <w:highlight w:val="yellow"/>
        </w:rPr>
        <w:t xml:space="preserve">17 </w:t>
      </w:r>
      <w:r w:rsidR="00DE150B" w:rsidRPr="00001578">
        <w:rPr>
          <w:rFonts w:ascii="Times New Roman" w:hAnsi="Times New Roman" w:cs="Times New Roman"/>
          <w:sz w:val="24"/>
          <w:szCs w:val="24"/>
          <w:highlight w:val="yellow"/>
        </w:rPr>
        <w:t xml:space="preserve">įsakymu Nr. </w:t>
      </w:r>
      <w:r w:rsidR="00E30557" w:rsidRPr="00001578">
        <w:rPr>
          <w:rFonts w:ascii="Times New Roman" w:hAnsi="Times New Roman" w:cs="Times New Roman"/>
          <w:sz w:val="24"/>
          <w:szCs w:val="24"/>
          <w:highlight w:val="yellow"/>
        </w:rPr>
        <w:t xml:space="preserve">V-58 </w:t>
      </w:r>
      <w:r w:rsidR="00DE150B" w:rsidRPr="00001578">
        <w:rPr>
          <w:rFonts w:ascii="Times New Roman" w:hAnsi="Times New Roman" w:cs="Times New Roman"/>
          <w:sz w:val="24"/>
          <w:szCs w:val="24"/>
          <w:highlight w:val="yellow"/>
        </w:rPr>
        <w:t>sudaryta darbo grupė.</w:t>
      </w:r>
    </w:p>
    <w:p w:rsidR="00DE150B" w:rsidRPr="00001578" w:rsidRDefault="00B442D2" w:rsidP="00E30557">
      <w:pPr>
        <w:pStyle w:val="ListParagraph"/>
        <w:numPr>
          <w:ilvl w:val="0"/>
          <w:numId w:val="2"/>
        </w:numPr>
        <w:ind w:left="0" w:hanging="567"/>
        <w:jc w:val="both"/>
        <w:rPr>
          <w:rFonts w:ascii="Times New Roman" w:hAnsi="Times New Roman" w:cs="Times New Roman"/>
          <w:sz w:val="24"/>
          <w:szCs w:val="24"/>
        </w:rPr>
      </w:pPr>
      <w:r w:rsidRPr="00001578">
        <w:rPr>
          <w:rFonts w:ascii="Times New Roman" w:hAnsi="Times New Roman" w:cs="Times New Roman"/>
          <w:sz w:val="24"/>
          <w:szCs w:val="24"/>
        </w:rPr>
        <w:t>Mokykla rengia vienerių metų  pradinio ir priešmokyklinio ugdymo programoms įgyvendinti bendrą Mokyklos ugdymo planą.</w:t>
      </w:r>
    </w:p>
    <w:p w:rsidR="00B442D2" w:rsidRPr="00001578" w:rsidRDefault="00B442D2" w:rsidP="00E30557">
      <w:pPr>
        <w:pStyle w:val="ListParagraph"/>
        <w:numPr>
          <w:ilvl w:val="0"/>
          <w:numId w:val="2"/>
        </w:numPr>
        <w:ind w:left="0" w:hanging="567"/>
        <w:jc w:val="both"/>
        <w:rPr>
          <w:rFonts w:ascii="Times New Roman" w:hAnsi="Times New Roman" w:cs="Times New Roman"/>
          <w:sz w:val="24"/>
          <w:szCs w:val="24"/>
        </w:rPr>
      </w:pPr>
      <w:r w:rsidRPr="00001578">
        <w:rPr>
          <w:rFonts w:ascii="Times New Roman" w:hAnsi="Times New Roman" w:cs="Times New Roman"/>
          <w:sz w:val="24"/>
          <w:szCs w:val="24"/>
        </w:rPr>
        <w:t>Mokyklos ugdymo planą iki ugdymo proceso pradžios tvirtina mokyklos direktorius, projektą suderinęs su mokyklos taryba, Trakų r. sav. Švietimo skyriumi.</w:t>
      </w:r>
    </w:p>
    <w:p w:rsidR="00B442D2" w:rsidRPr="00001578" w:rsidRDefault="00B442D2" w:rsidP="00E30557">
      <w:pPr>
        <w:pStyle w:val="ListParagraph"/>
        <w:numPr>
          <w:ilvl w:val="0"/>
          <w:numId w:val="2"/>
        </w:numPr>
        <w:ind w:left="0" w:hanging="567"/>
        <w:jc w:val="both"/>
        <w:rPr>
          <w:rFonts w:ascii="Times New Roman" w:hAnsi="Times New Roman" w:cs="Times New Roman"/>
          <w:sz w:val="24"/>
          <w:szCs w:val="24"/>
        </w:rPr>
      </w:pPr>
      <w:r w:rsidRPr="00001578">
        <w:rPr>
          <w:rFonts w:ascii="Times New Roman" w:hAnsi="Times New Roman" w:cs="Times New Roman"/>
          <w:sz w:val="24"/>
          <w:szCs w:val="24"/>
        </w:rPr>
        <w:t>Mokyklos ugdymo plane įteisinti susitarimai dėl:</w:t>
      </w:r>
    </w:p>
    <w:p w:rsidR="00B442D2" w:rsidRPr="00001578" w:rsidRDefault="00105B72" w:rsidP="00E3055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u</w:t>
      </w:r>
      <w:r w:rsidR="00B442D2" w:rsidRPr="00001578">
        <w:rPr>
          <w:rFonts w:ascii="Times New Roman" w:hAnsi="Times New Roman" w:cs="Times New Roman"/>
          <w:sz w:val="24"/>
          <w:szCs w:val="24"/>
        </w:rPr>
        <w:t>gdymo procesų organizavimo laikotarpių, papildomų atostogų;</w:t>
      </w:r>
    </w:p>
    <w:p w:rsidR="00B442D2" w:rsidRPr="00001578" w:rsidRDefault="00B442D2" w:rsidP="00E3055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Pradinio ir pagrindinio ugdymo bendrųjų programų, patvirtintų Lietuvos Respublikos švietimo ir mokslo ministro 2008</w:t>
      </w:r>
      <w:r w:rsidR="00366A8E" w:rsidRPr="00001578">
        <w:rPr>
          <w:rFonts w:ascii="Times New Roman" w:hAnsi="Times New Roman" w:cs="Times New Roman"/>
          <w:sz w:val="24"/>
          <w:szCs w:val="24"/>
        </w:rPr>
        <w:t xml:space="preserve"> </w:t>
      </w:r>
      <w:r w:rsidRPr="00001578">
        <w:rPr>
          <w:rFonts w:ascii="Times New Roman" w:hAnsi="Times New Roman" w:cs="Times New Roman"/>
          <w:sz w:val="24"/>
          <w:szCs w:val="24"/>
        </w:rPr>
        <w:t>m. rugpjūčio 26 d. įsakymu Nr.</w:t>
      </w:r>
      <w:r w:rsidR="00105B72" w:rsidRPr="00001578">
        <w:rPr>
          <w:rFonts w:ascii="Times New Roman" w:hAnsi="Times New Roman" w:cs="Times New Roman"/>
          <w:sz w:val="24"/>
          <w:szCs w:val="24"/>
        </w:rPr>
        <w:t xml:space="preserve"> ISAK-2433 (Žin., 2008, Nr. 99-3848), 1 priedui „Pradinio ugdymo bendroji programa“ (toliau- Bendroji programa) skiriamų ugdymo valandų paskirstymo varianto, numatyto Bendrojo plano 21 punkte pasirinkimo;</w:t>
      </w:r>
    </w:p>
    <w:p w:rsidR="00105B72" w:rsidRPr="00001578" w:rsidRDefault="00105B72" w:rsidP="00E3055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ugdymo turinio formavimo, ugdymo organizavimo formų, edukacinių erdvių kūrimo ir panaudojimo;</w:t>
      </w:r>
    </w:p>
    <w:p w:rsidR="00105B72" w:rsidRPr="00001578" w:rsidRDefault="00105B72" w:rsidP="00E3055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klasių dalijimo į grupes, valandų skirtų mokinių ugdymosi poreikiams tenkinti, panaudojimo;</w:t>
      </w:r>
    </w:p>
    <w:p w:rsidR="00105B72" w:rsidRPr="00001578" w:rsidRDefault="00105B72" w:rsidP="00E3055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klasių jungimo, jungtinei klasei skiriamų valandų skaičiaus, jungtinės klasės organizavimo;</w:t>
      </w:r>
    </w:p>
    <w:p w:rsidR="00105B72" w:rsidRPr="00001578" w:rsidRDefault="00105B72" w:rsidP="00E3055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ugdymo turinio planavimo laikotarpių, struktūros ir kitų su ugdymo turinio planavimu susijusių aspektų;</w:t>
      </w:r>
    </w:p>
    <w:p w:rsidR="00105B72" w:rsidRPr="00001578" w:rsidRDefault="00105B72" w:rsidP="00E3055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mokinių mokymosi krūvio reguliavimo priemonių: didžiausio ugdymo valandų skaičiaus per savaitę, patikrinamųjų darbų organizavimo būdų ( kontrolinių, diagnostinių testų ir kt.), didžiausio patikrinamųjų darbų skaičiaus per savaitę, namų darbų skyrimo;</w:t>
      </w:r>
    </w:p>
    <w:p w:rsidR="00105B72" w:rsidRPr="00001578" w:rsidRDefault="000F0C23" w:rsidP="00E3055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mokinių ugdymo pasiekimų ir pažangos vertinimo metodikos ir tvarkos;</w:t>
      </w:r>
    </w:p>
    <w:p w:rsidR="000F0C23" w:rsidRPr="00001578" w:rsidRDefault="000F0C23" w:rsidP="00E3055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vadovėlių ir kitų mokymo(si) priemonių pasirinkimo, naudojimosi jomis mokykloje principų ir tvarkos;</w:t>
      </w:r>
    </w:p>
    <w:p w:rsidR="000F0C23" w:rsidRPr="00001578" w:rsidRDefault="000F0C23" w:rsidP="00E3055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Bendrosios programos pritaikymo mokiniams, turintiems specialiųjų ugdymosi poreikių dėl išskirtinių gabumų, įgimtų ar įgytų sutrikimų, nepalankių aplinkos veiksnių ir pradinio ugdymo individualizuotos programos įgyvendinimo;</w:t>
      </w:r>
    </w:p>
    <w:p w:rsidR="000F0C23" w:rsidRPr="00001578" w:rsidRDefault="004B31C8" w:rsidP="00E3055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švietimo pagalbos mokiniui ir mokytojui teikimo;</w:t>
      </w:r>
    </w:p>
    <w:p w:rsidR="004B31C8" w:rsidRPr="00001578" w:rsidRDefault="004B31C8" w:rsidP="00E3055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prevencinių  programų pasirinkimo bei jų įgyvendinimo (integruojant į Bendrosios programos dalykų programas);</w:t>
      </w:r>
    </w:p>
    <w:p w:rsidR="004B31C8" w:rsidRPr="00001578" w:rsidRDefault="004B31C8" w:rsidP="00E30557">
      <w:pPr>
        <w:pStyle w:val="ListParagraph"/>
        <w:numPr>
          <w:ilvl w:val="1"/>
          <w:numId w:val="2"/>
        </w:numPr>
        <w:spacing w:after="0"/>
        <w:jc w:val="both"/>
        <w:rPr>
          <w:rFonts w:ascii="Times New Roman" w:hAnsi="Times New Roman" w:cs="Times New Roman"/>
          <w:sz w:val="24"/>
          <w:szCs w:val="24"/>
        </w:rPr>
      </w:pPr>
      <w:r w:rsidRPr="00001578">
        <w:rPr>
          <w:rFonts w:ascii="Times New Roman" w:hAnsi="Times New Roman" w:cs="Times New Roman"/>
          <w:sz w:val="24"/>
          <w:szCs w:val="24"/>
        </w:rPr>
        <w:t>neformaliojo vaikų švietimo programų pasirinkimo bei jų įgyvendinimo, skiriamų ugdymo valandų, mokinių skaičiaus grupėse.</w:t>
      </w:r>
    </w:p>
    <w:p w:rsidR="007B3ECA" w:rsidRPr="00001578" w:rsidRDefault="007B3ECA" w:rsidP="00972672">
      <w:pPr>
        <w:spacing w:after="0"/>
        <w:rPr>
          <w:rFonts w:ascii="Times New Roman" w:hAnsi="Times New Roman" w:cs="Times New Roman"/>
          <w:sz w:val="24"/>
          <w:szCs w:val="24"/>
        </w:rPr>
      </w:pPr>
    </w:p>
    <w:p w:rsidR="007B3ECA" w:rsidRPr="00001578" w:rsidRDefault="007B3ECA" w:rsidP="00972672">
      <w:pPr>
        <w:pStyle w:val="ListParagraph"/>
        <w:numPr>
          <w:ilvl w:val="0"/>
          <w:numId w:val="1"/>
        </w:numPr>
        <w:spacing w:after="0"/>
        <w:jc w:val="center"/>
        <w:rPr>
          <w:rFonts w:ascii="Times New Roman" w:hAnsi="Times New Roman" w:cs="Times New Roman"/>
          <w:b/>
          <w:sz w:val="24"/>
          <w:szCs w:val="24"/>
        </w:rPr>
      </w:pPr>
      <w:r w:rsidRPr="00001578">
        <w:rPr>
          <w:rFonts w:ascii="Times New Roman" w:hAnsi="Times New Roman" w:cs="Times New Roman"/>
          <w:b/>
          <w:sz w:val="24"/>
          <w:szCs w:val="24"/>
        </w:rPr>
        <w:t>PRIEŠMOKYKLINIO UGDYMO PROGRAMOS ĮGYVENDINIMAS</w:t>
      </w:r>
    </w:p>
    <w:p w:rsidR="00972672" w:rsidRPr="00001578" w:rsidRDefault="00972672" w:rsidP="00972672">
      <w:pPr>
        <w:pStyle w:val="ListParagraph"/>
        <w:spacing w:after="0"/>
        <w:rPr>
          <w:rFonts w:ascii="Times New Roman" w:hAnsi="Times New Roman" w:cs="Times New Roman"/>
          <w:sz w:val="24"/>
          <w:szCs w:val="24"/>
        </w:rPr>
      </w:pPr>
    </w:p>
    <w:p w:rsidR="006D7707" w:rsidRPr="00001578" w:rsidRDefault="006D7707" w:rsidP="00972672">
      <w:pPr>
        <w:pStyle w:val="ListParagraph"/>
        <w:numPr>
          <w:ilvl w:val="0"/>
          <w:numId w:val="11"/>
        </w:numPr>
        <w:spacing w:after="0"/>
        <w:jc w:val="center"/>
        <w:rPr>
          <w:rFonts w:ascii="Times New Roman" w:hAnsi="Times New Roman" w:cs="Times New Roman"/>
          <w:sz w:val="24"/>
          <w:szCs w:val="24"/>
        </w:rPr>
      </w:pPr>
      <w:r w:rsidRPr="00001578">
        <w:rPr>
          <w:rFonts w:ascii="Times New Roman" w:hAnsi="Times New Roman" w:cs="Times New Roman"/>
          <w:sz w:val="24"/>
          <w:szCs w:val="24"/>
        </w:rPr>
        <w:t>BENDROSIOS NUOSTATOS</w:t>
      </w:r>
    </w:p>
    <w:p w:rsidR="00972672" w:rsidRPr="00001578" w:rsidRDefault="00972672" w:rsidP="00972672">
      <w:pPr>
        <w:pStyle w:val="ListParagraph"/>
        <w:spacing w:after="0"/>
        <w:ind w:left="1440"/>
        <w:rPr>
          <w:rFonts w:ascii="Times New Roman" w:hAnsi="Times New Roman" w:cs="Times New Roman"/>
          <w:sz w:val="24"/>
          <w:szCs w:val="24"/>
        </w:rPr>
      </w:pPr>
    </w:p>
    <w:p w:rsidR="00FF0612" w:rsidRPr="00001578" w:rsidRDefault="00FF0612" w:rsidP="00FF0612">
      <w:pPr>
        <w:pStyle w:val="ListParagraph"/>
        <w:numPr>
          <w:ilvl w:val="0"/>
          <w:numId w:val="2"/>
        </w:numPr>
        <w:tabs>
          <w:tab w:val="left" w:pos="720"/>
        </w:tabs>
        <w:jc w:val="both"/>
        <w:rPr>
          <w:rFonts w:ascii="Times New Roman" w:hAnsi="Times New Roman" w:cs="Times New Roman"/>
          <w:sz w:val="24"/>
          <w:szCs w:val="24"/>
        </w:rPr>
      </w:pPr>
      <w:r w:rsidRPr="00001578">
        <w:rPr>
          <w:rFonts w:ascii="Times New Roman" w:hAnsi="Times New Roman" w:cs="Times New Roman"/>
          <w:sz w:val="24"/>
          <w:szCs w:val="24"/>
        </w:rPr>
        <w:lastRenderedPageBreak/>
        <w:t xml:space="preserve">Priešmokyklinis ugdymas organizuojamas vadovaujantis Priešmokyklinio ugdymo organizavimo tvarkos aprašu, patvirtintu Lietuvos Respublikos švietimo ir mokslo ministro </w:t>
      </w:r>
      <w:smartTag w:uri="urn:schemas-microsoft-com:office:smarttags" w:element="metricconverter">
        <w:smartTagPr>
          <w:attr w:name="ProductID" w:val="2005 m"/>
        </w:smartTagPr>
        <w:smartTag w:uri="schemas-tilde-lv/tildestengine" w:element="metric2">
          <w:smartTagPr>
            <w:attr w:name="metric_text" w:val="m"/>
            <w:attr w:name="metric_value" w:val="2005"/>
          </w:smartTagPr>
          <w:r w:rsidRPr="00001578">
            <w:rPr>
              <w:rFonts w:ascii="Times New Roman" w:hAnsi="Times New Roman" w:cs="Times New Roman"/>
              <w:sz w:val="24"/>
              <w:szCs w:val="24"/>
            </w:rPr>
            <w:t>2005 m</w:t>
          </w:r>
        </w:smartTag>
      </w:smartTag>
      <w:r w:rsidRPr="00001578">
        <w:rPr>
          <w:rFonts w:ascii="Times New Roman" w:hAnsi="Times New Roman" w:cs="Times New Roman"/>
          <w:sz w:val="24"/>
          <w:szCs w:val="24"/>
        </w:rPr>
        <w:t>. birželio 22 d. įsakymu Nr. ISAK-1180 (Žin., 2005, Nr. 84-3118</w:t>
      </w:r>
      <w:bookmarkStart w:id="1" w:name="organizacija"/>
      <w:bookmarkStart w:id="2" w:name="data_metai"/>
      <w:bookmarkEnd w:id="1"/>
      <w:bookmarkEnd w:id="2"/>
      <w:r w:rsidR="00D64911" w:rsidRPr="00001578">
        <w:rPr>
          <w:rFonts w:ascii="Times New Roman" w:hAnsi="Times New Roman" w:cs="Times New Roman"/>
          <w:sz w:val="24"/>
          <w:szCs w:val="24"/>
        </w:rPr>
        <w:t>)</w:t>
      </w:r>
      <w:r w:rsidRPr="00001578">
        <w:rPr>
          <w:rFonts w:ascii="Times New Roman" w:hAnsi="Times New Roman" w:cs="Times New Roman"/>
          <w:sz w:val="24"/>
          <w:szCs w:val="24"/>
        </w:rPr>
        <w:t>.</w:t>
      </w:r>
    </w:p>
    <w:p w:rsidR="00FF0612" w:rsidRPr="00001578" w:rsidRDefault="00FF0612" w:rsidP="00FF0612">
      <w:pPr>
        <w:pStyle w:val="ListParagraph"/>
        <w:numPr>
          <w:ilvl w:val="0"/>
          <w:numId w:val="2"/>
        </w:numPr>
        <w:tabs>
          <w:tab w:val="left" w:pos="720"/>
        </w:tabs>
        <w:jc w:val="both"/>
        <w:rPr>
          <w:rFonts w:ascii="Times New Roman" w:hAnsi="Times New Roman" w:cs="Times New Roman"/>
          <w:sz w:val="24"/>
          <w:szCs w:val="24"/>
        </w:rPr>
      </w:pPr>
      <w:r w:rsidRPr="00001578">
        <w:rPr>
          <w:rFonts w:ascii="Times New Roman" w:hAnsi="Times New Roman" w:cs="Times New Roman"/>
          <w:color w:val="000000"/>
          <w:sz w:val="24"/>
          <w:szCs w:val="24"/>
        </w:rPr>
        <w:t xml:space="preserve">Priešmokyklinis ugdymas teikiamas pagal Bendrąją priešmokyklinio ugdymo ir ugdymosi programą, patvirtintą Lietuvos Respublikos švietimo ir mokslo ministro </w:t>
      </w:r>
      <w:smartTag w:uri="urn:schemas-microsoft-com:office:smarttags" w:element="metricconverter">
        <w:smartTagPr>
          <w:attr w:name="ProductID" w:val="2002 m"/>
        </w:smartTagPr>
        <w:r w:rsidRPr="00001578">
          <w:rPr>
            <w:rFonts w:ascii="Times New Roman" w:hAnsi="Times New Roman" w:cs="Times New Roman"/>
            <w:color w:val="000000"/>
            <w:sz w:val="24"/>
            <w:szCs w:val="24"/>
          </w:rPr>
          <w:t>2002 m</w:t>
        </w:r>
      </w:smartTag>
      <w:r w:rsidRPr="00001578">
        <w:rPr>
          <w:rFonts w:ascii="Times New Roman" w:hAnsi="Times New Roman" w:cs="Times New Roman"/>
          <w:color w:val="000000"/>
          <w:sz w:val="24"/>
          <w:szCs w:val="24"/>
        </w:rPr>
        <w:t xml:space="preserve">. birželio 24 d. įsakymu Nr. 1147 (Žin., 2003, Nr. 5-214) ir Priešmokyklinio ugdymo standartą, patvirtintą Lietuvos Respublikos švietimo ir mokslo ministro </w:t>
      </w:r>
      <w:smartTag w:uri="urn:schemas-microsoft-com:office:smarttags" w:element="metricconverter">
        <w:smartTagPr>
          <w:attr w:name="ProductID" w:val="2003 m"/>
        </w:smartTagPr>
        <w:r w:rsidRPr="00001578">
          <w:rPr>
            <w:rFonts w:ascii="Times New Roman" w:hAnsi="Times New Roman" w:cs="Times New Roman"/>
            <w:color w:val="000000"/>
            <w:sz w:val="24"/>
            <w:szCs w:val="24"/>
          </w:rPr>
          <w:t>2003 m</w:t>
        </w:r>
      </w:smartTag>
      <w:r w:rsidRPr="00001578">
        <w:rPr>
          <w:rFonts w:ascii="Times New Roman" w:hAnsi="Times New Roman" w:cs="Times New Roman"/>
          <w:color w:val="000000"/>
          <w:sz w:val="24"/>
          <w:szCs w:val="24"/>
        </w:rPr>
        <w:t>. liepos 9 d. įsakymu Nr. ISAK-1015 (Žin., 2003, Nr. 77-3525).</w:t>
      </w:r>
    </w:p>
    <w:p w:rsidR="00FF0612" w:rsidRPr="00001578" w:rsidRDefault="00FF0612" w:rsidP="00FF0612">
      <w:pPr>
        <w:pStyle w:val="ListParagraph"/>
        <w:numPr>
          <w:ilvl w:val="0"/>
          <w:numId w:val="2"/>
        </w:numPr>
        <w:tabs>
          <w:tab w:val="left" w:pos="720"/>
        </w:tabs>
        <w:jc w:val="both"/>
        <w:rPr>
          <w:rFonts w:ascii="Times New Roman" w:hAnsi="Times New Roman" w:cs="Times New Roman"/>
          <w:sz w:val="24"/>
          <w:szCs w:val="24"/>
        </w:rPr>
      </w:pPr>
      <w:r w:rsidRPr="00001578">
        <w:rPr>
          <w:rFonts w:ascii="Times New Roman" w:hAnsi="Times New Roman" w:cs="Times New Roman"/>
          <w:sz w:val="24"/>
          <w:szCs w:val="24"/>
        </w:rPr>
        <w:t xml:space="preserve">Vaikai į priešmokyklinio ugdymo grupę priimami vadovaujantis ,,Vaiko brandumo mokytis pagal priešmokyklinio ir pradinio ugdymo programas įvertinimo tvarkos aprašu“, patvirtintu LR švietimo ir mokslo ministro </w:t>
      </w:r>
      <w:smartTag w:uri="urn:schemas-microsoft-com:office:smarttags" w:element="metricconverter">
        <w:smartTagPr>
          <w:attr w:name="ProductID" w:val="2005 m"/>
        </w:smartTagPr>
        <w:r w:rsidRPr="00001578">
          <w:rPr>
            <w:rFonts w:ascii="Times New Roman" w:hAnsi="Times New Roman" w:cs="Times New Roman"/>
            <w:sz w:val="24"/>
            <w:szCs w:val="24"/>
          </w:rPr>
          <w:t>2005 m</w:t>
        </w:r>
      </w:smartTag>
      <w:r w:rsidRPr="00001578">
        <w:rPr>
          <w:rFonts w:ascii="Times New Roman" w:hAnsi="Times New Roman" w:cs="Times New Roman"/>
          <w:sz w:val="24"/>
          <w:szCs w:val="24"/>
        </w:rPr>
        <w:t xml:space="preserve">. spalio 29 d. įsakymu Nr. ISAK-2173. </w:t>
      </w:r>
    </w:p>
    <w:p w:rsidR="0027225D" w:rsidRPr="00001578" w:rsidRDefault="0027225D" w:rsidP="0027225D">
      <w:pPr>
        <w:pStyle w:val="ListParagraph"/>
        <w:tabs>
          <w:tab w:val="left" w:pos="720"/>
        </w:tabs>
        <w:ind w:left="360"/>
        <w:jc w:val="both"/>
        <w:rPr>
          <w:rFonts w:ascii="Times New Roman" w:hAnsi="Times New Roman" w:cs="Times New Roman"/>
          <w:sz w:val="24"/>
          <w:szCs w:val="24"/>
        </w:rPr>
      </w:pPr>
    </w:p>
    <w:p w:rsidR="006D7707" w:rsidRPr="00001578" w:rsidRDefault="006D7707" w:rsidP="006D7707">
      <w:pPr>
        <w:pStyle w:val="ListParagraph"/>
        <w:ind w:left="360"/>
        <w:jc w:val="center"/>
        <w:rPr>
          <w:rFonts w:ascii="Times New Roman" w:hAnsi="Times New Roman" w:cs="Times New Roman"/>
          <w:sz w:val="24"/>
          <w:szCs w:val="24"/>
        </w:rPr>
      </w:pPr>
      <w:r w:rsidRPr="00001578">
        <w:rPr>
          <w:rFonts w:ascii="Times New Roman" w:hAnsi="Times New Roman" w:cs="Times New Roman"/>
          <w:sz w:val="24"/>
          <w:szCs w:val="24"/>
        </w:rPr>
        <w:t>II. BENDRIEJI REIKALAVIMAI</w:t>
      </w:r>
    </w:p>
    <w:p w:rsidR="006D7707" w:rsidRPr="00001578" w:rsidRDefault="006D7707" w:rsidP="006D7707">
      <w:pPr>
        <w:pStyle w:val="ListParagraph"/>
        <w:tabs>
          <w:tab w:val="left" w:pos="720"/>
        </w:tabs>
        <w:ind w:left="360"/>
        <w:jc w:val="center"/>
        <w:rPr>
          <w:rFonts w:ascii="Times New Roman" w:hAnsi="Times New Roman" w:cs="Times New Roman"/>
          <w:sz w:val="24"/>
          <w:szCs w:val="24"/>
        </w:rPr>
      </w:pPr>
    </w:p>
    <w:p w:rsidR="00FF0612" w:rsidRPr="00001578" w:rsidRDefault="00FF0612" w:rsidP="00FF0612">
      <w:pPr>
        <w:pStyle w:val="ListParagraph"/>
        <w:numPr>
          <w:ilvl w:val="0"/>
          <w:numId w:val="2"/>
        </w:numPr>
        <w:tabs>
          <w:tab w:val="left" w:pos="720"/>
        </w:tabs>
        <w:jc w:val="both"/>
        <w:rPr>
          <w:rFonts w:ascii="Times New Roman" w:hAnsi="Times New Roman" w:cs="Times New Roman"/>
          <w:sz w:val="24"/>
          <w:szCs w:val="24"/>
        </w:rPr>
      </w:pPr>
      <w:r w:rsidRPr="00001578">
        <w:rPr>
          <w:rFonts w:ascii="Times New Roman" w:hAnsi="Times New Roman" w:cs="Times New Roman"/>
          <w:sz w:val="24"/>
          <w:szCs w:val="24"/>
        </w:rPr>
        <w:t>Priešmokyklinės grupės sudaromos atsižvelgiant į tėvų pageidavimus ir kuriant lygias sėkmingo mokyklinio starto galimybes, siekiant mokyklinio brandumo.</w:t>
      </w:r>
    </w:p>
    <w:p w:rsidR="00FF0612" w:rsidRPr="00001578" w:rsidRDefault="00FF0612" w:rsidP="00FF0612">
      <w:pPr>
        <w:pStyle w:val="ListParagraph"/>
        <w:numPr>
          <w:ilvl w:val="0"/>
          <w:numId w:val="2"/>
        </w:numPr>
        <w:tabs>
          <w:tab w:val="left" w:pos="720"/>
        </w:tabs>
        <w:jc w:val="both"/>
        <w:rPr>
          <w:rFonts w:ascii="Times New Roman" w:hAnsi="Times New Roman" w:cs="Times New Roman"/>
          <w:sz w:val="24"/>
          <w:szCs w:val="24"/>
        </w:rPr>
      </w:pPr>
      <w:r w:rsidRPr="00001578">
        <w:rPr>
          <w:rFonts w:ascii="Times New Roman" w:hAnsi="Times New Roman" w:cs="Times New Roman"/>
          <w:sz w:val="24"/>
          <w:szCs w:val="24"/>
        </w:rPr>
        <w:t>Priešmokyklinis ugdymas teikiamas vaikui, kuriam tais kalendoriniais metais sueina 6 metai. Priešmokyklinis ugdymas gali būti teikiamas anksčiau tėvų prašymu ir jei tokį ugdymą rekomenduoja pedagoginių psichologinių tarnybų psichologai, teisės aktų nustatyta tvarka įvertinę vaiko brandą mokytis pagal priešmokyklinio ugdymo programą.</w:t>
      </w:r>
    </w:p>
    <w:p w:rsidR="00FF0612" w:rsidRPr="00001578" w:rsidRDefault="00FF0612" w:rsidP="00FF0612">
      <w:pPr>
        <w:pStyle w:val="ListParagraph"/>
        <w:numPr>
          <w:ilvl w:val="0"/>
          <w:numId w:val="2"/>
        </w:numPr>
        <w:tabs>
          <w:tab w:val="left" w:pos="720"/>
        </w:tabs>
        <w:jc w:val="both"/>
        <w:rPr>
          <w:rFonts w:ascii="Times New Roman" w:hAnsi="Times New Roman" w:cs="Times New Roman"/>
          <w:sz w:val="24"/>
          <w:szCs w:val="24"/>
        </w:rPr>
      </w:pPr>
      <w:r w:rsidRPr="00001578">
        <w:rPr>
          <w:rFonts w:ascii="Times New Roman" w:hAnsi="Times New Roman" w:cs="Times New Roman"/>
          <w:sz w:val="24"/>
          <w:szCs w:val="24"/>
        </w:rPr>
        <w:t>Priešmokyklinis ugdymas nėra teikiamas jaunesniam nei 5 metų vaikui ir vaikui, kuriam tais kalendoriniais metais sueina 7 metai.</w:t>
      </w:r>
    </w:p>
    <w:p w:rsidR="00FF0612" w:rsidRPr="00001578" w:rsidRDefault="00FF0612" w:rsidP="00FF0612">
      <w:pPr>
        <w:pStyle w:val="ListParagraph"/>
        <w:numPr>
          <w:ilvl w:val="0"/>
          <w:numId w:val="2"/>
        </w:numPr>
        <w:tabs>
          <w:tab w:val="left" w:pos="720"/>
        </w:tabs>
        <w:jc w:val="both"/>
        <w:rPr>
          <w:rFonts w:ascii="Times New Roman" w:hAnsi="Times New Roman" w:cs="Times New Roman"/>
          <w:sz w:val="24"/>
          <w:szCs w:val="24"/>
        </w:rPr>
      </w:pPr>
      <w:r w:rsidRPr="00001578">
        <w:rPr>
          <w:rFonts w:ascii="Times New Roman" w:hAnsi="Times New Roman" w:cs="Times New Roman"/>
          <w:sz w:val="24"/>
          <w:szCs w:val="24"/>
        </w:rPr>
        <w:t>Priešmokyklinio ugdymo trukmė – vieneri metai.</w:t>
      </w:r>
    </w:p>
    <w:p w:rsidR="00FF0612" w:rsidRPr="00001578" w:rsidRDefault="00FF0612" w:rsidP="00FF0612">
      <w:pPr>
        <w:pStyle w:val="ListParagraph"/>
        <w:numPr>
          <w:ilvl w:val="0"/>
          <w:numId w:val="2"/>
        </w:numPr>
        <w:tabs>
          <w:tab w:val="left" w:pos="720"/>
        </w:tabs>
        <w:jc w:val="both"/>
        <w:rPr>
          <w:rFonts w:ascii="Times New Roman" w:hAnsi="Times New Roman" w:cs="Times New Roman"/>
          <w:sz w:val="24"/>
          <w:szCs w:val="24"/>
        </w:rPr>
      </w:pPr>
      <w:r w:rsidRPr="00001578">
        <w:rPr>
          <w:rFonts w:ascii="Times New Roman" w:hAnsi="Times New Roman" w:cs="Times New Roman"/>
          <w:sz w:val="24"/>
          <w:szCs w:val="24"/>
        </w:rPr>
        <w:t xml:space="preserve">Priešmokyklinis ugdymas gali būti teikiamas daugiau nei vienerius metus vaikui, kuriam tais kalendoriniais metais dar nesueina 7 metai, specialistams įvertinus vaiko galimybes ugdytis pagal pradinio ugdymo programą, vadovaujantis Asmens specialiųjų poreikių įvertinimo tvarka, patvirtinta Lietuvos Respublikos švietimo ir mokslo, Lietuvos Respublikos sveikatos apsaugos, Lietuvos Respublikos socialinės apsaugos ir darbo ministrų </w:t>
      </w:r>
      <w:smartTag w:uri="urn:schemas-microsoft-com:office:smarttags" w:element="metricconverter">
        <w:smartTagPr>
          <w:attr w:name="ProductID" w:val="2000 m"/>
        </w:smartTagPr>
        <w:r w:rsidRPr="00001578">
          <w:rPr>
            <w:rFonts w:ascii="Times New Roman" w:hAnsi="Times New Roman" w:cs="Times New Roman"/>
            <w:sz w:val="24"/>
            <w:szCs w:val="24"/>
          </w:rPr>
          <w:t>2000 m</w:t>
        </w:r>
      </w:smartTag>
      <w:r w:rsidRPr="00001578">
        <w:rPr>
          <w:rFonts w:ascii="Times New Roman" w:hAnsi="Times New Roman" w:cs="Times New Roman"/>
          <w:sz w:val="24"/>
          <w:szCs w:val="24"/>
        </w:rPr>
        <w:t xml:space="preserve">. spalio 4 d. įsakymu Nr. 1221/527/83 (Žin., 2000, Nr. 85-2608) ir rekomendavus šiuo atveju, kai nėra mokyklos, galinčios tenkinti specialiuosius ugdymosi poreikius, ugdymas(-is) priešmokyklinėje grupėje padės sumažinti specialiuosius ugdymosi poreikius. </w:t>
      </w:r>
    </w:p>
    <w:p w:rsidR="00FF0612" w:rsidRPr="00001578" w:rsidRDefault="00FF0612" w:rsidP="00FF0612">
      <w:pPr>
        <w:pStyle w:val="ListParagraph"/>
        <w:numPr>
          <w:ilvl w:val="0"/>
          <w:numId w:val="2"/>
        </w:numPr>
        <w:tabs>
          <w:tab w:val="left" w:pos="720"/>
        </w:tabs>
        <w:jc w:val="both"/>
        <w:rPr>
          <w:rFonts w:ascii="Times New Roman" w:hAnsi="Times New Roman" w:cs="Times New Roman"/>
          <w:sz w:val="24"/>
          <w:szCs w:val="24"/>
        </w:rPr>
      </w:pPr>
      <w:r w:rsidRPr="00001578">
        <w:rPr>
          <w:rFonts w:ascii="Times New Roman" w:hAnsi="Times New Roman" w:cs="Times New Roman"/>
          <w:sz w:val="24"/>
          <w:szCs w:val="24"/>
        </w:rPr>
        <w:t>Tėvams (globėjams) pasirašius mokymo sutartį, vaikui priešmokyklinės grupės lankymas yra privalomas.</w:t>
      </w:r>
    </w:p>
    <w:p w:rsidR="00FF0612" w:rsidRPr="00001578" w:rsidRDefault="00FF0612" w:rsidP="00FF0612">
      <w:pPr>
        <w:pStyle w:val="ListParagraph"/>
        <w:numPr>
          <w:ilvl w:val="0"/>
          <w:numId w:val="2"/>
        </w:numPr>
        <w:tabs>
          <w:tab w:val="left" w:pos="720"/>
        </w:tabs>
        <w:jc w:val="both"/>
        <w:rPr>
          <w:rFonts w:ascii="Times New Roman" w:hAnsi="Times New Roman" w:cs="Times New Roman"/>
          <w:sz w:val="24"/>
          <w:szCs w:val="24"/>
        </w:rPr>
      </w:pPr>
      <w:r w:rsidRPr="00001578">
        <w:rPr>
          <w:rFonts w:ascii="Times New Roman" w:hAnsi="Times New Roman" w:cs="Times New Roman"/>
          <w:sz w:val="24"/>
          <w:szCs w:val="24"/>
        </w:rPr>
        <w:t xml:space="preserve">Vaikas,  kuris priešmokyklinio ugdymo grupės nelankė daugiau kaip du trečdalius šios </w:t>
      </w:r>
      <w:r w:rsidR="00D64911" w:rsidRPr="00001578">
        <w:rPr>
          <w:rFonts w:ascii="Times New Roman" w:hAnsi="Times New Roman" w:cs="Times New Roman"/>
          <w:sz w:val="24"/>
          <w:szCs w:val="24"/>
        </w:rPr>
        <w:t>29</w:t>
      </w:r>
      <w:r w:rsidRPr="00001578">
        <w:rPr>
          <w:rFonts w:ascii="Times New Roman" w:hAnsi="Times New Roman" w:cs="Times New Roman"/>
          <w:sz w:val="24"/>
          <w:szCs w:val="24"/>
        </w:rPr>
        <w:t xml:space="preserve"> punkte nurodyto laiko, yra laikomas nedalyvavusiu priešmokyklinio ugdymo programoje.</w:t>
      </w:r>
    </w:p>
    <w:p w:rsidR="00FF0612" w:rsidRPr="00001578" w:rsidRDefault="00FF0612" w:rsidP="00FF0612">
      <w:pPr>
        <w:pStyle w:val="ListParagraph"/>
        <w:numPr>
          <w:ilvl w:val="0"/>
          <w:numId w:val="2"/>
        </w:numPr>
        <w:tabs>
          <w:tab w:val="left" w:pos="720"/>
        </w:tabs>
        <w:jc w:val="both"/>
        <w:rPr>
          <w:rFonts w:ascii="Times New Roman" w:hAnsi="Times New Roman" w:cs="Times New Roman"/>
          <w:sz w:val="24"/>
          <w:szCs w:val="24"/>
        </w:rPr>
      </w:pPr>
      <w:r w:rsidRPr="00001578">
        <w:rPr>
          <w:rFonts w:ascii="Times New Roman" w:hAnsi="Times New Roman" w:cs="Times New Roman"/>
          <w:sz w:val="24"/>
          <w:szCs w:val="24"/>
        </w:rPr>
        <w:t xml:space="preserve">Priešmokyklinio ugdymo grupėje, kurioje  ugdosi vaikas(ai) negalintis(ys) savarankiškai dalyvauti ugdyme, turintis(ys) labai didelių specialiųjų ugdymosi poreikių, kurie nustatyti vadovaujantis Specialiųjų poreikių asmenų sutrikimų ir jų laipsnių nustatymo ir specialiųjų poreikių asmenų priskyrimo specialiųjų ugdymosi poreikių grupei tvarka, patvirtinta Lietuvos Respublikos švietimo ir mokslo, Lietuvos Respublikos sveikatos apsaugos, Lietuvos Respublikos socialinės apsaugos ir darbo ministrų </w:t>
      </w:r>
      <w:smartTag w:uri="urn:schemas-microsoft-com:office:smarttags" w:element="metricconverter">
        <w:smartTagPr>
          <w:attr w:name="ProductID" w:val="2002 m"/>
        </w:smartTagPr>
        <w:r w:rsidRPr="00001578">
          <w:rPr>
            <w:rFonts w:ascii="Times New Roman" w:hAnsi="Times New Roman" w:cs="Times New Roman"/>
            <w:sz w:val="24"/>
            <w:szCs w:val="24"/>
          </w:rPr>
          <w:t>2002 m</w:t>
        </w:r>
      </w:smartTag>
      <w:r w:rsidRPr="00001578">
        <w:rPr>
          <w:rFonts w:ascii="Times New Roman" w:hAnsi="Times New Roman" w:cs="Times New Roman"/>
          <w:sz w:val="24"/>
          <w:szCs w:val="24"/>
        </w:rPr>
        <w:t>. liepos 12 d. įsakymu Nr. 1329/368/980 (Žin., 2002, Nr.84-3672) dėl priešmokyklinio ugdymo pedagogo padėjėjo etato steigimo sprendimus priima steigėjas.</w:t>
      </w:r>
    </w:p>
    <w:p w:rsidR="00FF0612" w:rsidRPr="00001578" w:rsidRDefault="00FF0612" w:rsidP="00FF0612">
      <w:pPr>
        <w:pStyle w:val="ListParagraph"/>
        <w:numPr>
          <w:ilvl w:val="0"/>
          <w:numId w:val="2"/>
        </w:numPr>
        <w:tabs>
          <w:tab w:val="left" w:pos="720"/>
        </w:tabs>
        <w:jc w:val="both"/>
        <w:rPr>
          <w:rFonts w:ascii="Times New Roman" w:hAnsi="Times New Roman" w:cs="Times New Roman"/>
          <w:sz w:val="24"/>
          <w:szCs w:val="24"/>
        </w:rPr>
      </w:pPr>
      <w:r w:rsidRPr="00001578">
        <w:rPr>
          <w:rFonts w:ascii="Times New Roman" w:hAnsi="Times New Roman" w:cs="Times New Roman"/>
          <w:sz w:val="24"/>
          <w:szCs w:val="24"/>
        </w:rPr>
        <w:lastRenderedPageBreak/>
        <w:t>Priešmokyklinio ugdymo grupėje ugdoma ne daugiau kaip 20 vaikų: vienas sutrikusio, riboto intelekto, kurčias, neprigirdintis, aklas, silpnaregis, turintis  judesio ir padėties, kompleksinių, emocijų, elgesio ir socialinės raidos ar žymių kalbos ir kitų komunikacijos sutrikimų vaikas, integruotai ugdomas priešmokyklinio ugdymo grupėje, prilyginimas 2 tos grupės vaikams – atitinkamai mažinamas maksimalus vaikų skaičius grupėje.</w:t>
      </w:r>
    </w:p>
    <w:p w:rsidR="00FF0612" w:rsidRPr="00001578" w:rsidRDefault="00FF0612" w:rsidP="003C2242">
      <w:pPr>
        <w:pStyle w:val="ListParagraph"/>
        <w:numPr>
          <w:ilvl w:val="0"/>
          <w:numId w:val="2"/>
        </w:numPr>
        <w:tabs>
          <w:tab w:val="left" w:pos="720"/>
        </w:tabs>
        <w:spacing w:after="0"/>
        <w:ind w:left="357"/>
        <w:jc w:val="both"/>
        <w:rPr>
          <w:rFonts w:ascii="Times New Roman" w:hAnsi="Times New Roman" w:cs="Times New Roman"/>
          <w:sz w:val="24"/>
          <w:szCs w:val="24"/>
        </w:rPr>
      </w:pPr>
      <w:r w:rsidRPr="00001578">
        <w:rPr>
          <w:rFonts w:ascii="Times New Roman" w:hAnsi="Times New Roman" w:cs="Times New Roman"/>
          <w:sz w:val="24"/>
          <w:szCs w:val="24"/>
        </w:rPr>
        <w:t xml:space="preserve"> Priešmokyklinio ugdymo grupės su pradinėmis klasėmis nejungiamos.</w:t>
      </w:r>
    </w:p>
    <w:p w:rsidR="006D7707" w:rsidRPr="00001578" w:rsidRDefault="006D7707" w:rsidP="003C2242">
      <w:pPr>
        <w:pStyle w:val="ListParagraph"/>
        <w:tabs>
          <w:tab w:val="left" w:pos="720"/>
        </w:tabs>
        <w:spacing w:after="0"/>
        <w:ind w:left="357"/>
        <w:jc w:val="both"/>
        <w:rPr>
          <w:rFonts w:ascii="Times New Roman" w:hAnsi="Times New Roman" w:cs="Times New Roman"/>
          <w:sz w:val="24"/>
          <w:szCs w:val="24"/>
        </w:rPr>
      </w:pPr>
    </w:p>
    <w:p w:rsidR="006D7707" w:rsidRPr="00001578" w:rsidRDefault="006D7707" w:rsidP="003C2242">
      <w:pPr>
        <w:pStyle w:val="ListParagraph"/>
        <w:numPr>
          <w:ilvl w:val="0"/>
          <w:numId w:val="11"/>
        </w:numPr>
        <w:tabs>
          <w:tab w:val="left" w:pos="720"/>
        </w:tabs>
        <w:spacing w:after="0"/>
        <w:jc w:val="center"/>
        <w:rPr>
          <w:rFonts w:ascii="Times New Roman" w:hAnsi="Times New Roman" w:cs="Times New Roman"/>
          <w:sz w:val="24"/>
          <w:szCs w:val="24"/>
        </w:rPr>
      </w:pPr>
      <w:r w:rsidRPr="00001578">
        <w:rPr>
          <w:rFonts w:ascii="Times New Roman" w:hAnsi="Times New Roman" w:cs="Times New Roman"/>
          <w:sz w:val="24"/>
          <w:szCs w:val="24"/>
        </w:rPr>
        <w:t>PRIEŠMOKYKLINIO UGDYMO ORGANIZAVIMAS</w:t>
      </w:r>
    </w:p>
    <w:p w:rsidR="003C2242" w:rsidRPr="00001578" w:rsidRDefault="003C2242" w:rsidP="003C2242">
      <w:pPr>
        <w:pStyle w:val="ListParagraph"/>
        <w:tabs>
          <w:tab w:val="left" w:pos="720"/>
        </w:tabs>
        <w:spacing w:after="0"/>
        <w:ind w:left="1440"/>
        <w:rPr>
          <w:rFonts w:ascii="Times New Roman" w:hAnsi="Times New Roman" w:cs="Times New Roman"/>
          <w:sz w:val="24"/>
          <w:szCs w:val="24"/>
        </w:rPr>
      </w:pPr>
    </w:p>
    <w:p w:rsidR="00FF0612" w:rsidRPr="00001578" w:rsidRDefault="00FF0612" w:rsidP="003C2242">
      <w:pPr>
        <w:pStyle w:val="ListParagraph"/>
        <w:numPr>
          <w:ilvl w:val="0"/>
          <w:numId w:val="2"/>
        </w:numPr>
        <w:tabs>
          <w:tab w:val="left" w:pos="720"/>
        </w:tabs>
        <w:spacing w:after="120"/>
        <w:ind w:left="357"/>
        <w:jc w:val="both"/>
        <w:rPr>
          <w:rFonts w:ascii="Times New Roman" w:hAnsi="Times New Roman" w:cs="Times New Roman"/>
          <w:sz w:val="24"/>
          <w:szCs w:val="24"/>
        </w:rPr>
      </w:pPr>
      <w:r w:rsidRPr="00001578">
        <w:rPr>
          <w:rFonts w:ascii="Times New Roman" w:hAnsi="Times New Roman" w:cs="Times New Roman"/>
          <w:sz w:val="24"/>
          <w:szCs w:val="24"/>
        </w:rPr>
        <w:t xml:space="preserve"> Grupėje vykstantį procesą reglamentuoja konkrečios grupės ugdymo(si) tikslai.</w:t>
      </w:r>
    </w:p>
    <w:p w:rsidR="00FF0612" w:rsidRPr="00001578" w:rsidRDefault="00727B9A" w:rsidP="00FF0612">
      <w:pPr>
        <w:pStyle w:val="ListParagraph"/>
        <w:numPr>
          <w:ilvl w:val="0"/>
          <w:numId w:val="2"/>
        </w:numPr>
        <w:tabs>
          <w:tab w:val="left" w:pos="720"/>
        </w:tabs>
        <w:jc w:val="both"/>
        <w:rPr>
          <w:rFonts w:ascii="Times New Roman" w:hAnsi="Times New Roman" w:cs="Times New Roman"/>
          <w:sz w:val="24"/>
          <w:szCs w:val="24"/>
        </w:rPr>
      </w:pPr>
      <w:r w:rsidRPr="00001578">
        <w:rPr>
          <w:rFonts w:ascii="Times New Roman" w:hAnsi="Times New Roman" w:cs="Times New Roman"/>
          <w:sz w:val="24"/>
          <w:szCs w:val="24"/>
        </w:rPr>
        <w:t xml:space="preserve"> Mokykloje įsteigta viena</w:t>
      </w:r>
      <w:r w:rsidR="00FF0612" w:rsidRPr="00001578">
        <w:rPr>
          <w:rFonts w:ascii="Times New Roman" w:hAnsi="Times New Roman" w:cs="Times New Roman"/>
          <w:sz w:val="24"/>
          <w:szCs w:val="24"/>
        </w:rPr>
        <w:t xml:space="preserve"> priešmokyklinio ugdymo grupė.</w:t>
      </w:r>
    </w:p>
    <w:p w:rsidR="00FF0612" w:rsidRPr="00001578" w:rsidRDefault="00FF0612" w:rsidP="00FF0612">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Mokykloje organizuojamas priešmokyklinis ugdymas pagal I modelį, patvirtintą 2012 m. rugpjūčio 30 d. Trakų rajono savivaldybės tarybos sprendimu Nr.S1 – 211 „Dėl Trakų rajono savivaldybės švietimo įstaigų priešmokyklinio ugdymo organizavimo modelių“.</w:t>
      </w:r>
    </w:p>
    <w:p w:rsidR="00FF0612" w:rsidRPr="00001578" w:rsidRDefault="00FF0612" w:rsidP="00FF0612">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 xml:space="preserve">I modelis: </w:t>
      </w:r>
    </w:p>
    <w:p w:rsidR="00FF0612" w:rsidRPr="00001578" w:rsidRDefault="00FF0612" w:rsidP="00FF0612">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grupės veiklos trukmė per dieną – 4 val.</w:t>
      </w:r>
    </w:p>
    <w:p w:rsidR="00FF0612" w:rsidRPr="00001578" w:rsidRDefault="00FF0612" w:rsidP="00FF0612">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grupėje vykstantį ugdymą reglamentuoja Priešmokyklinio ugdymo ir ugdymosi bendroji programa ir konkrečios grupės ugdymo(si) tikslai (socialinė ir kultūrinė vaikų patirtis, jų brandumas ir kt.). Ugdymas grupėje vyksta kaip vientisas procesas, jis neskaidomas į atskiras sritis (atskirus dalykus) ir vyksta integruotai. Pabrėžiamas būtinų priešmokyklinio amžiaus vaikams kompetencijų ugdymas, o ne specifinės žinios ar siauri mokėjimai (pavyzdžiui, mokymas rašyti raides);</w:t>
      </w:r>
    </w:p>
    <w:p w:rsidR="00FF0612" w:rsidRPr="00001578" w:rsidRDefault="00FF0612" w:rsidP="00FF0612">
      <w:pPr>
        <w:pStyle w:val="ListParagraph"/>
        <w:numPr>
          <w:ilvl w:val="1"/>
          <w:numId w:val="2"/>
        </w:numPr>
        <w:ind w:left="360" w:firstLine="0"/>
        <w:jc w:val="both"/>
        <w:rPr>
          <w:rFonts w:ascii="Times New Roman" w:hAnsi="Times New Roman" w:cs="Times New Roman"/>
          <w:sz w:val="24"/>
          <w:szCs w:val="24"/>
        </w:rPr>
      </w:pPr>
      <w:r w:rsidRPr="00001578">
        <w:rPr>
          <w:rFonts w:ascii="Times New Roman" w:hAnsi="Times New Roman" w:cs="Times New Roman"/>
          <w:sz w:val="24"/>
          <w:szCs w:val="24"/>
        </w:rPr>
        <w:t>minimalus vaikų skaičius grupėje – 10, maksimalus skaičius – 20.</w:t>
      </w:r>
    </w:p>
    <w:p w:rsidR="00FF0612" w:rsidRPr="00001578" w:rsidRDefault="00FF0612" w:rsidP="00FF0612">
      <w:pPr>
        <w:pStyle w:val="ListParagraph"/>
        <w:numPr>
          <w:ilvl w:val="1"/>
          <w:numId w:val="2"/>
        </w:numPr>
        <w:ind w:left="360" w:firstLine="0"/>
        <w:jc w:val="both"/>
        <w:rPr>
          <w:rFonts w:ascii="Times New Roman" w:hAnsi="Times New Roman" w:cs="Times New Roman"/>
          <w:sz w:val="24"/>
          <w:szCs w:val="24"/>
        </w:rPr>
      </w:pPr>
      <w:r w:rsidRPr="00001578">
        <w:rPr>
          <w:rFonts w:ascii="Times New Roman" w:hAnsi="Times New Roman" w:cs="Times New Roman"/>
          <w:sz w:val="24"/>
          <w:szCs w:val="24"/>
        </w:rPr>
        <w:t xml:space="preserve"> Grupėje dirba vienas priešmokyklinio ugdymo pedagogas.</w:t>
      </w:r>
    </w:p>
    <w:p w:rsidR="00FF0612" w:rsidRPr="00001578" w:rsidRDefault="00FF0612" w:rsidP="00FF0612">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Mokykla:</w:t>
      </w:r>
    </w:p>
    <w:p w:rsidR="00FF0612" w:rsidRPr="00001578" w:rsidRDefault="00FF0612" w:rsidP="00FF0612">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mokyklos vadovas, atsižvelgdamas į steigėjo patvirtintą priešmokyklinio ugdymo modelį, parengia ir tvirtina priešmokyklinio ugdymo pedagogo pareigybės aprašymą;</w:t>
      </w:r>
    </w:p>
    <w:p w:rsidR="00FF0612" w:rsidRPr="00001578" w:rsidRDefault="00FF0612" w:rsidP="00FF0612">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mokyklos vadovas pasirašo mokymo sutartį su tėvais (globėjais), kurioje įteisinami abiejų šalių susitarimai dėl priešmokyklinio ugdymo programos įgyvendinimo sąlygų ir švietimo pagalbos, mokyklos ir tėvų (globėjų) teisių ir pareigų.</w:t>
      </w:r>
    </w:p>
    <w:p w:rsidR="00FF0612" w:rsidRPr="00001578" w:rsidRDefault="00FF0612" w:rsidP="00FF0612">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 xml:space="preserve">Sutartis registruojama Mokymo sutarčių registracijos knygoje. </w:t>
      </w:r>
    </w:p>
    <w:p w:rsidR="00FF0612" w:rsidRPr="00001578" w:rsidRDefault="00FF0612" w:rsidP="00FF0612">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Sudarius sutartį vaikas įrašomas į mokyklos abėcėlinę knygą, formuojama asmens byla.</w:t>
      </w:r>
    </w:p>
    <w:p w:rsidR="00FF0612" w:rsidRPr="00001578" w:rsidRDefault="00FF0612" w:rsidP="00FF0612">
      <w:pPr>
        <w:ind w:left="360"/>
        <w:jc w:val="center"/>
        <w:rPr>
          <w:rFonts w:ascii="Times New Roman" w:hAnsi="Times New Roman" w:cs="Times New Roman"/>
          <w:sz w:val="24"/>
          <w:szCs w:val="24"/>
        </w:rPr>
      </w:pPr>
      <w:r w:rsidRPr="00001578">
        <w:rPr>
          <w:rFonts w:ascii="Times New Roman" w:hAnsi="Times New Roman" w:cs="Times New Roman"/>
          <w:sz w:val="24"/>
          <w:szCs w:val="24"/>
        </w:rPr>
        <w:t>I</w:t>
      </w:r>
      <w:r w:rsidR="00C12492" w:rsidRPr="00001578">
        <w:rPr>
          <w:rFonts w:ascii="Times New Roman" w:hAnsi="Times New Roman" w:cs="Times New Roman"/>
          <w:sz w:val="24"/>
          <w:szCs w:val="24"/>
        </w:rPr>
        <w:t>V</w:t>
      </w:r>
      <w:r w:rsidRPr="00001578">
        <w:rPr>
          <w:rFonts w:ascii="Times New Roman" w:hAnsi="Times New Roman" w:cs="Times New Roman"/>
          <w:sz w:val="24"/>
          <w:szCs w:val="24"/>
        </w:rPr>
        <w:t>. PRIEŠMOKYKLINIO UGDY</w:t>
      </w:r>
      <w:r w:rsidR="006B204D" w:rsidRPr="00001578">
        <w:rPr>
          <w:rFonts w:ascii="Times New Roman" w:hAnsi="Times New Roman" w:cs="Times New Roman"/>
          <w:sz w:val="24"/>
          <w:szCs w:val="24"/>
        </w:rPr>
        <w:t>MO PROCESO TRUKMĖ</w:t>
      </w:r>
    </w:p>
    <w:p w:rsidR="00FE5F68" w:rsidRPr="00001578" w:rsidRDefault="00FF0612" w:rsidP="00FE5F68">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 xml:space="preserve">Kasdieninė veikla priešmokyklinio ugdymo grupėje pradedama 8 valandą, baigiama 12 val. Priešmokyklinio ugdymo grupė dirba 5 dienas per savaitę. Kai oro temperatūra yra 20 laipsnių šalčio ar žemesnė, grupėje užsiėmimai nevyksta. </w:t>
      </w:r>
    </w:p>
    <w:p w:rsidR="00FE5F68" w:rsidRPr="00001578" w:rsidRDefault="00FE5F68" w:rsidP="00FE5F68">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U</w:t>
      </w:r>
      <w:r w:rsidR="00FF0612" w:rsidRPr="00001578">
        <w:rPr>
          <w:rFonts w:ascii="Times New Roman" w:hAnsi="Times New Roman" w:cs="Times New Roman"/>
          <w:sz w:val="24"/>
          <w:szCs w:val="24"/>
        </w:rPr>
        <w:t xml:space="preserve">gdomosios veiklos laikotarpis – 160 dienų (640 valandų). </w:t>
      </w:r>
    </w:p>
    <w:p w:rsidR="00AD52A3" w:rsidRPr="00001578" w:rsidRDefault="00FE5F68" w:rsidP="00AD52A3">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U</w:t>
      </w:r>
      <w:r w:rsidR="00FF0612" w:rsidRPr="00001578">
        <w:rPr>
          <w:rFonts w:ascii="Times New Roman" w:hAnsi="Times New Roman" w:cs="Times New Roman"/>
          <w:sz w:val="24"/>
          <w:szCs w:val="24"/>
        </w:rPr>
        <w:t>gdomoji veikla:</w:t>
      </w:r>
    </w:p>
    <w:p w:rsidR="00244E51" w:rsidRPr="00001578" w:rsidRDefault="00366A8E" w:rsidP="00244E51">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2014-2015</w:t>
      </w:r>
      <w:r w:rsidR="00FF0612" w:rsidRPr="00001578">
        <w:rPr>
          <w:rFonts w:ascii="Times New Roman" w:hAnsi="Times New Roman" w:cs="Times New Roman"/>
          <w:sz w:val="24"/>
          <w:szCs w:val="24"/>
        </w:rPr>
        <w:t xml:space="preserve"> m.</w:t>
      </w:r>
      <w:r w:rsidR="00FE5F68" w:rsidRPr="00001578">
        <w:rPr>
          <w:rFonts w:ascii="Times New Roman" w:hAnsi="Times New Roman" w:cs="Times New Roman"/>
          <w:sz w:val="24"/>
          <w:szCs w:val="24"/>
        </w:rPr>
        <w:t xml:space="preserve"> </w:t>
      </w:r>
      <w:r w:rsidR="00FF0612" w:rsidRPr="00001578">
        <w:rPr>
          <w:rFonts w:ascii="Times New Roman" w:hAnsi="Times New Roman" w:cs="Times New Roman"/>
          <w:sz w:val="24"/>
          <w:szCs w:val="24"/>
        </w:rPr>
        <w:t xml:space="preserve">m. </w:t>
      </w:r>
      <w:r w:rsidRPr="00001578">
        <w:rPr>
          <w:rFonts w:ascii="Times New Roman" w:hAnsi="Times New Roman" w:cs="Times New Roman"/>
          <w:sz w:val="24"/>
          <w:szCs w:val="24"/>
        </w:rPr>
        <w:t>pradedama rugsėjo 1</w:t>
      </w:r>
      <w:r w:rsidR="00555E5D" w:rsidRPr="00001578">
        <w:rPr>
          <w:rFonts w:ascii="Times New Roman" w:hAnsi="Times New Roman" w:cs="Times New Roman"/>
          <w:sz w:val="24"/>
          <w:szCs w:val="24"/>
        </w:rPr>
        <w:t>d., baigiama gegužės 29</w:t>
      </w:r>
      <w:r w:rsidR="00FF0612" w:rsidRPr="00001578">
        <w:rPr>
          <w:rFonts w:ascii="Times New Roman" w:hAnsi="Times New Roman" w:cs="Times New Roman"/>
          <w:sz w:val="24"/>
          <w:szCs w:val="24"/>
        </w:rPr>
        <w:t xml:space="preserve"> d.</w:t>
      </w:r>
      <w:r w:rsidR="00244E51" w:rsidRPr="00001578">
        <w:rPr>
          <w:rFonts w:ascii="Times New Roman" w:hAnsi="Times New Roman" w:cs="Times New Roman"/>
          <w:sz w:val="24"/>
          <w:szCs w:val="24"/>
        </w:rPr>
        <w:t>;</w:t>
      </w:r>
    </w:p>
    <w:p w:rsidR="00CF0A76" w:rsidRPr="00001578" w:rsidRDefault="00CF0A76" w:rsidP="00244E51">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lang w:eastAsia="lt-LT"/>
        </w:rPr>
        <w:t>programos įgyvendinimo laikotarpiu vaikų atostogos organizuojamos pagal mokykloje nustatytą pradinių klasių mokinių atostogų laiką;</w:t>
      </w:r>
    </w:p>
    <w:p w:rsidR="00FF0612" w:rsidRPr="00001578" w:rsidRDefault="00FF0612" w:rsidP="00244E51">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lastRenderedPageBreak/>
        <w:t>atostogų trukmė kalendorinėmis dienomis: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703"/>
        <w:gridCol w:w="2048"/>
      </w:tblGrid>
      <w:tr w:rsidR="00FF0612" w:rsidRPr="00001578" w:rsidTr="00244E51">
        <w:trPr>
          <w:jc w:val="center"/>
        </w:trPr>
        <w:tc>
          <w:tcPr>
            <w:tcW w:w="3033" w:type="dxa"/>
            <w:vAlign w:val="bottom"/>
          </w:tcPr>
          <w:p w:rsidR="00FF0612" w:rsidRPr="00001578" w:rsidRDefault="00FF0612" w:rsidP="00244E51">
            <w:pPr>
              <w:tabs>
                <w:tab w:val="left" w:pos="720"/>
              </w:tabs>
              <w:jc w:val="center"/>
              <w:rPr>
                <w:rFonts w:ascii="Times New Roman" w:hAnsi="Times New Roman" w:cs="Times New Roman"/>
                <w:b/>
                <w:sz w:val="24"/>
                <w:szCs w:val="24"/>
              </w:rPr>
            </w:pPr>
            <w:r w:rsidRPr="00001578">
              <w:rPr>
                <w:rFonts w:ascii="Times New Roman" w:hAnsi="Times New Roman" w:cs="Times New Roman"/>
                <w:b/>
                <w:sz w:val="24"/>
                <w:szCs w:val="24"/>
              </w:rPr>
              <w:t>Atostogos</w:t>
            </w:r>
          </w:p>
        </w:tc>
        <w:tc>
          <w:tcPr>
            <w:tcW w:w="2703" w:type="dxa"/>
            <w:vAlign w:val="bottom"/>
          </w:tcPr>
          <w:p w:rsidR="00FF0612" w:rsidRPr="00001578" w:rsidRDefault="00244E51" w:rsidP="00244E51">
            <w:pPr>
              <w:tabs>
                <w:tab w:val="left" w:pos="720"/>
              </w:tabs>
              <w:jc w:val="center"/>
              <w:rPr>
                <w:rFonts w:ascii="Times New Roman" w:hAnsi="Times New Roman" w:cs="Times New Roman"/>
                <w:b/>
                <w:sz w:val="24"/>
                <w:szCs w:val="24"/>
              </w:rPr>
            </w:pPr>
            <w:r w:rsidRPr="00001578">
              <w:rPr>
                <w:rFonts w:ascii="Times New Roman" w:hAnsi="Times New Roman" w:cs="Times New Roman"/>
                <w:b/>
                <w:sz w:val="24"/>
                <w:szCs w:val="24"/>
              </w:rPr>
              <w:t>Laikas</w:t>
            </w:r>
          </w:p>
        </w:tc>
        <w:tc>
          <w:tcPr>
            <w:tcW w:w="2048" w:type="dxa"/>
            <w:vAlign w:val="bottom"/>
          </w:tcPr>
          <w:p w:rsidR="00FF0612" w:rsidRPr="00001578" w:rsidRDefault="00244E51" w:rsidP="00244E51">
            <w:pPr>
              <w:tabs>
                <w:tab w:val="left" w:pos="720"/>
              </w:tabs>
              <w:jc w:val="center"/>
              <w:rPr>
                <w:rFonts w:ascii="Times New Roman" w:hAnsi="Times New Roman" w:cs="Times New Roman"/>
                <w:b/>
                <w:sz w:val="24"/>
                <w:szCs w:val="24"/>
              </w:rPr>
            </w:pPr>
            <w:r w:rsidRPr="00001578">
              <w:rPr>
                <w:rFonts w:ascii="Times New Roman" w:hAnsi="Times New Roman" w:cs="Times New Roman"/>
                <w:b/>
                <w:sz w:val="24"/>
                <w:szCs w:val="24"/>
              </w:rPr>
              <w:t>Į mokyklą</w:t>
            </w:r>
          </w:p>
        </w:tc>
      </w:tr>
      <w:tr w:rsidR="00FF0612" w:rsidRPr="00001578" w:rsidTr="00244E51">
        <w:trPr>
          <w:jc w:val="center"/>
        </w:trPr>
        <w:tc>
          <w:tcPr>
            <w:tcW w:w="3033" w:type="dxa"/>
          </w:tcPr>
          <w:p w:rsidR="00FF0612" w:rsidRPr="00001578" w:rsidRDefault="00FF0612" w:rsidP="00A240B5">
            <w:pPr>
              <w:tabs>
                <w:tab w:val="left" w:pos="720"/>
              </w:tabs>
              <w:jc w:val="both"/>
              <w:rPr>
                <w:rFonts w:ascii="Times New Roman" w:hAnsi="Times New Roman" w:cs="Times New Roman"/>
                <w:sz w:val="24"/>
                <w:szCs w:val="24"/>
              </w:rPr>
            </w:pPr>
            <w:r w:rsidRPr="00001578">
              <w:rPr>
                <w:rFonts w:ascii="Times New Roman" w:hAnsi="Times New Roman" w:cs="Times New Roman"/>
                <w:sz w:val="24"/>
                <w:szCs w:val="24"/>
              </w:rPr>
              <w:t xml:space="preserve">Rudens </w:t>
            </w:r>
          </w:p>
        </w:tc>
        <w:tc>
          <w:tcPr>
            <w:tcW w:w="2703" w:type="dxa"/>
          </w:tcPr>
          <w:p w:rsidR="00FF0612" w:rsidRPr="00001578" w:rsidRDefault="00451AFD" w:rsidP="00A240B5">
            <w:pPr>
              <w:tabs>
                <w:tab w:val="left" w:pos="720"/>
              </w:tabs>
              <w:jc w:val="center"/>
              <w:rPr>
                <w:rFonts w:ascii="Times New Roman" w:hAnsi="Times New Roman" w:cs="Times New Roman"/>
                <w:sz w:val="24"/>
                <w:szCs w:val="24"/>
              </w:rPr>
            </w:pPr>
            <w:r w:rsidRPr="00001578">
              <w:rPr>
                <w:rFonts w:ascii="Times New Roman" w:hAnsi="Times New Roman" w:cs="Times New Roman"/>
                <w:sz w:val="24"/>
                <w:szCs w:val="24"/>
              </w:rPr>
              <w:t>2014</w:t>
            </w:r>
            <w:r w:rsidR="00FF0612" w:rsidRPr="00001578">
              <w:rPr>
                <w:rFonts w:ascii="Times New Roman" w:hAnsi="Times New Roman" w:cs="Times New Roman"/>
                <w:sz w:val="24"/>
                <w:szCs w:val="24"/>
              </w:rPr>
              <w:t>-10-</w:t>
            </w:r>
            <w:r w:rsidRPr="00001578">
              <w:rPr>
                <w:rFonts w:ascii="Times New Roman" w:hAnsi="Times New Roman" w:cs="Times New Roman"/>
                <w:sz w:val="24"/>
                <w:szCs w:val="24"/>
              </w:rPr>
              <w:t>27 – 2014</w:t>
            </w:r>
            <w:r w:rsidR="00244E51" w:rsidRPr="00001578">
              <w:rPr>
                <w:rFonts w:ascii="Times New Roman" w:hAnsi="Times New Roman" w:cs="Times New Roman"/>
                <w:sz w:val="24"/>
                <w:szCs w:val="24"/>
              </w:rPr>
              <w:t>-10-31</w:t>
            </w:r>
          </w:p>
        </w:tc>
        <w:tc>
          <w:tcPr>
            <w:tcW w:w="2048" w:type="dxa"/>
          </w:tcPr>
          <w:p w:rsidR="00FF0612" w:rsidRPr="00001578" w:rsidRDefault="00FF0612" w:rsidP="00A240B5">
            <w:pPr>
              <w:tabs>
                <w:tab w:val="left" w:pos="720"/>
              </w:tabs>
              <w:jc w:val="center"/>
              <w:rPr>
                <w:rFonts w:ascii="Times New Roman" w:hAnsi="Times New Roman" w:cs="Times New Roman"/>
                <w:sz w:val="24"/>
                <w:szCs w:val="24"/>
              </w:rPr>
            </w:pPr>
          </w:p>
        </w:tc>
      </w:tr>
      <w:tr w:rsidR="00FF0612" w:rsidRPr="00001578" w:rsidTr="00244E51">
        <w:trPr>
          <w:jc w:val="center"/>
        </w:trPr>
        <w:tc>
          <w:tcPr>
            <w:tcW w:w="3033" w:type="dxa"/>
          </w:tcPr>
          <w:p w:rsidR="00FF0612" w:rsidRPr="00001578" w:rsidRDefault="00FF0612" w:rsidP="00A240B5">
            <w:pPr>
              <w:tabs>
                <w:tab w:val="left" w:pos="720"/>
              </w:tabs>
              <w:jc w:val="both"/>
              <w:rPr>
                <w:rFonts w:ascii="Times New Roman" w:hAnsi="Times New Roman" w:cs="Times New Roman"/>
                <w:sz w:val="24"/>
                <w:szCs w:val="24"/>
              </w:rPr>
            </w:pPr>
            <w:r w:rsidRPr="00001578">
              <w:rPr>
                <w:rFonts w:ascii="Times New Roman" w:hAnsi="Times New Roman" w:cs="Times New Roman"/>
                <w:sz w:val="24"/>
                <w:szCs w:val="24"/>
              </w:rPr>
              <w:t>Žiemos (Kalėdų)</w:t>
            </w:r>
          </w:p>
        </w:tc>
        <w:tc>
          <w:tcPr>
            <w:tcW w:w="2703" w:type="dxa"/>
          </w:tcPr>
          <w:p w:rsidR="00FF0612" w:rsidRPr="00001578" w:rsidRDefault="00451AFD" w:rsidP="00A240B5">
            <w:pPr>
              <w:tabs>
                <w:tab w:val="left" w:pos="720"/>
              </w:tabs>
              <w:jc w:val="center"/>
              <w:rPr>
                <w:rFonts w:ascii="Times New Roman" w:hAnsi="Times New Roman" w:cs="Times New Roman"/>
                <w:sz w:val="24"/>
                <w:szCs w:val="24"/>
              </w:rPr>
            </w:pPr>
            <w:r w:rsidRPr="00001578">
              <w:rPr>
                <w:rFonts w:ascii="Times New Roman" w:hAnsi="Times New Roman" w:cs="Times New Roman"/>
                <w:sz w:val="24"/>
                <w:szCs w:val="24"/>
              </w:rPr>
              <w:t>2014</w:t>
            </w:r>
            <w:r w:rsidR="00FF0612" w:rsidRPr="00001578">
              <w:rPr>
                <w:rFonts w:ascii="Times New Roman" w:hAnsi="Times New Roman" w:cs="Times New Roman"/>
                <w:sz w:val="24"/>
                <w:szCs w:val="24"/>
              </w:rPr>
              <w:t>-12-</w:t>
            </w:r>
            <w:r w:rsidRPr="00001578">
              <w:rPr>
                <w:rFonts w:ascii="Times New Roman" w:hAnsi="Times New Roman" w:cs="Times New Roman"/>
                <w:sz w:val="24"/>
                <w:szCs w:val="24"/>
              </w:rPr>
              <w:t>22 – 2015-01-02</w:t>
            </w:r>
            <w:r w:rsidR="00FF0612" w:rsidRPr="00001578">
              <w:rPr>
                <w:rFonts w:ascii="Times New Roman" w:hAnsi="Times New Roman" w:cs="Times New Roman"/>
                <w:sz w:val="24"/>
                <w:szCs w:val="24"/>
              </w:rPr>
              <w:t xml:space="preserve"> </w:t>
            </w:r>
          </w:p>
        </w:tc>
        <w:tc>
          <w:tcPr>
            <w:tcW w:w="2048" w:type="dxa"/>
          </w:tcPr>
          <w:p w:rsidR="00FF0612" w:rsidRPr="00001578" w:rsidRDefault="00451AFD" w:rsidP="00A240B5">
            <w:pPr>
              <w:tabs>
                <w:tab w:val="left" w:pos="720"/>
              </w:tabs>
              <w:jc w:val="center"/>
              <w:rPr>
                <w:rFonts w:ascii="Times New Roman" w:hAnsi="Times New Roman" w:cs="Times New Roman"/>
                <w:sz w:val="24"/>
                <w:szCs w:val="24"/>
              </w:rPr>
            </w:pPr>
            <w:r w:rsidRPr="00001578">
              <w:rPr>
                <w:rFonts w:ascii="Times New Roman" w:hAnsi="Times New Roman" w:cs="Times New Roman"/>
                <w:sz w:val="24"/>
                <w:szCs w:val="24"/>
              </w:rPr>
              <w:t>2015</w:t>
            </w:r>
            <w:r w:rsidR="00FF0612" w:rsidRPr="00001578">
              <w:rPr>
                <w:rFonts w:ascii="Times New Roman" w:hAnsi="Times New Roman" w:cs="Times New Roman"/>
                <w:sz w:val="24"/>
                <w:szCs w:val="24"/>
              </w:rPr>
              <w:t>-01-0</w:t>
            </w:r>
            <w:r w:rsidRPr="00001578">
              <w:rPr>
                <w:rFonts w:ascii="Times New Roman" w:hAnsi="Times New Roman" w:cs="Times New Roman"/>
                <w:sz w:val="24"/>
                <w:szCs w:val="24"/>
              </w:rPr>
              <w:t>5</w:t>
            </w:r>
          </w:p>
        </w:tc>
      </w:tr>
      <w:tr w:rsidR="00FF0612" w:rsidRPr="00001578" w:rsidTr="00244E51">
        <w:trPr>
          <w:jc w:val="center"/>
        </w:trPr>
        <w:tc>
          <w:tcPr>
            <w:tcW w:w="3033" w:type="dxa"/>
          </w:tcPr>
          <w:p w:rsidR="00FF0612" w:rsidRPr="00001578" w:rsidRDefault="00FF0612" w:rsidP="00A240B5">
            <w:pPr>
              <w:tabs>
                <w:tab w:val="left" w:pos="720"/>
              </w:tabs>
              <w:jc w:val="both"/>
              <w:rPr>
                <w:rFonts w:ascii="Times New Roman" w:hAnsi="Times New Roman" w:cs="Times New Roman"/>
                <w:sz w:val="24"/>
                <w:szCs w:val="24"/>
              </w:rPr>
            </w:pPr>
            <w:r w:rsidRPr="00001578">
              <w:rPr>
                <w:rFonts w:ascii="Times New Roman" w:hAnsi="Times New Roman" w:cs="Times New Roman"/>
                <w:sz w:val="24"/>
                <w:szCs w:val="24"/>
              </w:rPr>
              <w:t>Pavasario (Velykų)</w:t>
            </w:r>
          </w:p>
        </w:tc>
        <w:tc>
          <w:tcPr>
            <w:tcW w:w="2703" w:type="dxa"/>
          </w:tcPr>
          <w:p w:rsidR="00FF0612" w:rsidRPr="00001578" w:rsidRDefault="00451AFD" w:rsidP="00A240B5">
            <w:pPr>
              <w:tabs>
                <w:tab w:val="left" w:pos="720"/>
              </w:tabs>
              <w:jc w:val="center"/>
              <w:rPr>
                <w:rFonts w:ascii="Times New Roman" w:hAnsi="Times New Roman" w:cs="Times New Roman"/>
                <w:sz w:val="24"/>
                <w:szCs w:val="24"/>
              </w:rPr>
            </w:pPr>
            <w:r w:rsidRPr="00001578">
              <w:rPr>
                <w:rFonts w:ascii="Times New Roman" w:hAnsi="Times New Roman" w:cs="Times New Roman"/>
                <w:sz w:val="24"/>
                <w:szCs w:val="24"/>
              </w:rPr>
              <w:t>2015-03-30 – 2015</w:t>
            </w:r>
            <w:r w:rsidR="00244E51" w:rsidRPr="00001578">
              <w:rPr>
                <w:rFonts w:ascii="Times New Roman" w:hAnsi="Times New Roman" w:cs="Times New Roman"/>
                <w:sz w:val="24"/>
                <w:szCs w:val="24"/>
              </w:rPr>
              <w:t>-04-</w:t>
            </w:r>
            <w:r w:rsidRPr="00001578">
              <w:rPr>
                <w:rFonts w:ascii="Times New Roman" w:hAnsi="Times New Roman" w:cs="Times New Roman"/>
                <w:sz w:val="24"/>
                <w:szCs w:val="24"/>
              </w:rPr>
              <w:t>03</w:t>
            </w:r>
          </w:p>
        </w:tc>
        <w:tc>
          <w:tcPr>
            <w:tcW w:w="2048" w:type="dxa"/>
          </w:tcPr>
          <w:p w:rsidR="00FF0612" w:rsidRPr="00001578" w:rsidRDefault="00451AFD" w:rsidP="00A240B5">
            <w:pPr>
              <w:tabs>
                <w:tab w:val="left" w:pos="720"/>
              </w:tabs>
              <w:jc w:val="center"/>
              <w:rPr>
                <w:rFonts w:ascii="Times New Roman" w:hAnsi="Times New Roman" w:cs="Times New Roman"/>
                <w:sz w:val="24"/>
                <w:szCs w:val="24"/>
              </w:rPr>
            </w:pPr>
            <w:r w:rsidRPr="00001578">
              <w:rPr>
                <w:rFonts w:ascii="Times New Roman" w:hAnsi="Times New Roman" w:cs="Times New Roman"/>
                <w:sz w:val="24"/>
                <w:szCs w:val="24"/>
              </w:rPr>
              <w:t>2015</w:t>
            </w:r>
            <w:r w:rsidR="00FF0612" w:rsidRPr="00001578">
              <w:rPr>
                <w:rFonts w:ascii="Times New Roman" w:hAnsi="Times New Roman" w:cs="Times New Roman"/>
                <w:sz w:val="24"/>
                <w:szCs w:val="24"/>
              </w:rPr>
              <w:t>-04 -</w:t>
            </w:r>
            <w:r w:rsidRPr="00001578">
              <w:rPr>
                <w:rFonts w:ascii="Times New Roman" w:hAnsi="Times New Roman" w:cs="Times New Roman"/>
                <w:sz w:val="24"/>
                <w:szCs w:val="24"/>
              </w:rPr>
              <w:t>07</w:t>
            </w:r>
          </w:p>
        </w:tc>
      </w:tr>
      <w:tr w:rsidR="00FF0612" w:rsidRPr="00001578" w:rsidTr="00244E51">
        <w:trPr>
          <w:trHeight w:val="317"/>
          <w:jc w:val="center"/>
        </w:trPr>
        <w:tc>
          <w:tcPr>
            <w:tcW w:w="3033" w:type="dxa"/>
          </w:tcPr>
          <w:p w:rsidR="00FF0612" w:rsidRPr="00001578" w:rsidRDefault="00FF0612" w:rsidP="00A240B5">
            <w:pPr>
              <w:tabs>
                <w:tab w:val="left" w:pos="720"/>
              </w:tabs>
              <w:jc w:val="both"/>
              <w:rPr>
                <w:rFonts w:ascii="Times New Roman" w:hAnsi="Times New Roman" w:cs="Times New Roman"/>
                <w:sz w:val="24"/>
                <w:szCs w:val="24"/>
              </w:rPr>
            </w:pPr>
            <w:r w:rsidRPr="00001578">
              <w:rPr>
                <w:rFonts w:ascii="Times New Roman" w:hAnsi="Times New Roman" w:cs="Times New Roman"/>
                <w:sz w:val="24"/>
                <w:szCs w:val="24"/>
              </w:rPr>
              <w:t>Vasaros</w:t>
            </w:r>
          </w:p>
        </w:tc>
        <w:tc>
          <w:tcPr>
            <w:tcW w:w="2703" w:type="dxa"/>
          </w:tcPr>
          <w:p w:rsidR="00FF0612" w:rsidRPr="00001578" w:rsidRDefault="00451AFD" w:rsidP="00244E51">
            <w:pPr>
              <w:tabs>
                <w:tab w:val="left" w:pos="720"/>
              </w:tabs>
              <w:jc w:val="center"/>
              <w:rPr>
                <w:rFonts w:ascii="Times New Roman" w:hAnsi="Times New Roman" w:cs="Times New Roman"/>
                <w:sz w:val="24"/>
                <w:szCs w:val="24"/>
              </w:rPr>
            </w:pPr>
            <w:r w:rsidRPr="00001578">
              <w:rPr>
                <w:rFonts w:ascii="Times New Roman" w:hAnsi="Times New Roman" w:cs="Times New Roman"/>
                <w:sz w:val="24"/>
                <w:szCs w:val="24"/>
              </w:rPr>
              <w:t>2015</w:t>
            </w:r>
            <w:r w:rsidR="00FF0612" w:rsidRPr="00001578">
              <w:rPr>
                <w:rFonts w:ascii="Times New Roman" w:hAnsi="Times New Roman" w:cs="Times New Roman"/>
                <w:sz w:val="24"/>
                <w:szCs w:val="24"/>
              </w:rPr>
              <w:t>-05-2</w:t>
            </w:r>
            <w:r w:rsidR="00F70755" w:rsidRPr="00001578">
              <w:rPr>
                <w:rFonts w:ascii="Times New Roman" w:hAnsi="Times New Roman" w:cs="Times New Roman"/>
                <w:sz w:val="24"/>
                <w:szCs w:val="24"/>
              </w:rPr>
              <w:t>9</w:t>
            </w:r>
            <w:r w:rsidR="00244E51" w:rsidRPr="00001578">
              <w:rPr>
                <w:rFonts w:ascii="Times New Roman" w:hAnsi="Times New Roman" w:cs="Times New Roman"/>
                <w:sz w:val="24"/>
                <w:szCs w:val="24"/>
              </w:rPr>
              <w:t xml:space="preserve"> - 20</w:t>
            </w:r>
            <w:r w:rsidRPr="00001578">
              <w:rPr>
                <w:rFonts w:ascii="Times New Roman" w:hAnsi="Times New Roman" w:cs="Times New Roman"/>
                <w:sz w:val="24"/>
                <w:szCs w:val="24"/>
              </w:rPr>
              <w:t>15</w:t>
            </w:r>
            <w:r w:rsidR="00244E51" w:rsidRPr="00001578">
              <w:rPr>
                <w:rFonts w:ascii="Times New Roman" w:hAnsi="Times New Roman" w:cs="Times New Roman"/>
                <w:sz w:val="24"/>
                <w:szCs w:val="24"/>
              </w:rPr>
              <w:t xml:space="preserve"> -08-31</w:t>
            </w:r>
          </w:p>
        </w:tc>
        <w:tc>
          <w:tcPr>
            <w:tcW w:w="2048" w:type="dxa"/>
          </w:tcPr>
          <w:p w:rsidR="00FF0612" w:rsidRPr="00001578" w:rsidRDefault="00FF0612" w:rsidP="00A240B5">
            <w:pPr>
              <w:tabs>
                <w:tab w:val="left" w:pos="720"/>
              </w:tabs>
              <w:jc w:val="center"/>
              <w:rPr>
                <w:rFonts w:ascii="Times New Roman" w:hAnsi="Times New Roman" w:cs="Times New Roman"/>
                <w:sz w:val="24"/>
                <w:szCs w:val="24"/>
              </w:rPr>
            </w:pPr>
          </w:p>
        </w:tc>
      </w:tr>
    </w:tbl>
    <w:p w:rsidR="00244E51" w:rsidRPr="00001578" w:rsidRDefault="00244E51" w:rsidP="00244E51">
      <w:pPr>
        <w:jc w:val="both"/>
        <w:rPr>
          <w:rFonts w:ascii="Times New Roman" w:hAnsi="Times New Roman" w:cs="Times New Roman"/>
          <w:sz w:val="24"/>
          <w:szCs w:val="24"/>
        </w:rPr>
      </w:pPr>
    </w:p>
    <w:p w:rsidR="00FF0612" w:rsidRPr="00001578" w:rsidRDefault="00FF0612" w:rsidP="00244E51">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Papildomoms atostogoms skiriama 10 ugdymosi dienų (du kartus per metus):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40"/>
      </w:tblGrid>
      <w:tr w:rsidR="00FF0612" w:rsidRPr="00001578" w:rsidTr="00244E51">
        <w:trPr>
          <w:trHeight w:val="70"/>
        </w:trPr>
        <w:tc>
          <w:tcPr>
            <w:tcW w:w="2520" w:type="dxa"/>
            <w:vAlign w:val="center"/>
          </w:tcPr>
          <w:p w:rsidR="00FF0612" w:rsidRPr="00001578" w:rsidRDefault="00244E51" w:rsidP="00244E51">
            <w:pPr>
              <w:tabs>
                <w:tab w:val="left" w:pos="720"/>
              </w:tabs>
              <w:jc w:val="center"/>
              <w:rPr>
                <w:rFonts w:ascii="Times New Roman" w:hAnsi="Times New Roman" w:cs="Times New Roman"/>
                <w:b/>
                <w:sz w:val="24"/>
                <w:szCs w:val="24"/>
              </w:rPr>
            </w:pPr>
            <w:r w:rsidRPr="00001578">
              <w:rPr>
                <w:rFonts w:ascii="Times New Roman" w:hAnsi="Times New Roman" w:cs="Times New Roman"/>
                <w:b/>
                <w:sz w:val="24"/>
                <w:szCs w:val="24"/>
              </w:rPr>
              <w:t>Atostogų laikas</w:t>
            </w:r>
          </w:p>
        </w:tc>
        <w:tc>
          <w:tcPr>
            <w:tcW w:w="2640" w:type="dxa"/>
            <w:vAlign w:val="center"/>
          </w:tcPr>
          <w:p w:rsidR="00FF0612" w:rsidRPr="00001578" w:rsidRDefault="00244E51" w:rsidP="00244E51">
            <w:pPr>
              <w:tabs>
                <w:tab w:val="left" w:pos="720"/>
              </w:tabs>
              <w:jc w:val="center"/>
              <w:rPr>
                <w:rFonts w:ascii="Times New Roman" w:hAnsi="Times New Roman" w:cs="Times New Roman"/>
                <w:b/>
                <w:sz w:val="24"/>
                <w:szCs w:val="24"/>
              </w:rPr>
            </w:pPr>
            <w:r w:rsidRPr="00001578">
              <w:rPr>
                <w:rFonts w:ascii="Times New Roman" w:hAnsi="Times New Roman" w:cs="Times New Roman"/>
                <w:b/>
                <w:sz w:val="24"/>
                <w:szCs w:val="24"/>
              </w:rPr>
              <w:t>Į mokyklą</w:t>
            </w:r>
          </w:p>
        </w:tc>
      </w:tr>
      <w:tr w:rsidR="00FF0612" w:rsidRPr="00001578" w:rsidTr="00A240B5">
        <w:tc>
          <w:tcPr>
            <w:tcW w:w="2520" w:type="dxa"/>
          </w:tcPr>
          <w:p w:rsidR="00FF0612" w:rsidRPr="00001578" w:rsidRDefault="00F70755" w:rsidP="00A240B5">
            <w:pPr>
              <w:tabs>
                <w:tab w:val="left" w:pos="720"/>
              </w:tabs>
              <w:jc w:val="center"/>
              <w:rPr>
                <w:rFonts w:ascii="Times New Roman" w:hAnsi="Times New Roman" w:cs="Times New Roman"/>
                <w:sz w:val="24"/>
                <w:szCs w:val="24"/>
              </w:rPr>
            </w:pPr>
            <w:r w:rsidRPr="00001578">
              <w:rPr>
                <w:rFonts w:ascii="Times New Roman" w:hAnsi="Times New Roman" w:cs="Times New Roman"/>
                <w:sz w:val="24"/>
                <w:szCs w:val="24"/>
              </w:rPr>
              <w:t>2014-11</w:t>
            </w:r>
            <w:r w:rsidR="00FF0612" w:rsidRPr="00001578">
              <w:rPr>
                <w:rFonts w:ascii="Times New Roman" w:hAnsi="Times New Roman" w:cs="Times New Roman"/>
                <w:sz w:val="24"/>
                <w:szCs w:val="24"/>
              </w:rPr>
              <w:t>-</w:t>
            </w:r>
            <w:r w:rsidRPr="00001578">
              <w:rPr>
                <w:rFonts w:ascii="Times New Roman" w:hAnsi="Times New Roman" w:cs="Times New Roman"/>
                <w:sz w:val="24"/>
                <w:szCs w:val="24"/>
              </w:rPr>
              <w:t>03 – 2014-11</w:t>
            </w:r>
            <w:r w:rsidR="00244E51" w:rsidRPr="00001578">
              <w:rPr>
                <w:rFonts w:ascii="Times New Roman" w:hAnsi="Times New Roman" w:cs="Times New Roman"/>
                <w:sz w:val="24"/>
                <w:szCs w:val="24"/>
              </w:rPr>
              <w:t>-</w:t>
            </w:r>
            <w:r w:rsidRPr="00001578">
              <w:rPr>
                <w:rFonts w:ascii="Times New Roman" w:hAnsi="Times New Roman" w:cs="Times New Roman"/>
                <w:sz w:val="24"/>
                <w:szCs w:val="24"/>
              </w:rPr>
              <w:t>07</w:t>
            </w:r>
          </w:p>
        </w:tc>
        <w:tc>
          <w:tcPr>
            <w:tcW w:w="2640" w:type="dxa"/>
          </w:tcPr>
          <w:p w:rsidR="00FF0612" w:rsidRPr="00001578" w:rsidRDefault="00244E51" w:rsidP="00A240B5">
            <w:pPr>
              <w:tabs>
                <w:tab w:val="left" w:pos="720"/>
              </w:tabs>
              <w:jc w:val="center"/>
              <w:rPr>
                <w:rFonts w:ascii="Times New Roman" w:hAnsi="Times New Roman" w:cs="Times New Roman"/>
                <w:sz w:val="24"/>
                <w:szCs w:val="24"/>
              </w:rPr>
            </w:pPr>
            <w:r w:rsidRPr="00001578">
              <w:rPr>
                <w:rFonts w:ascii="Times New Roman" w:hAnsi="Times New Roman" w:cs="Times New Roman"/>
                <w:sz w:val="24"/>
                <w:szCs w:val="24"/>
              </w:rPr>
              <w:t>2014</w:t>
            </w:r>
            <w:r w:rsidR="00F70755" w:rsidRPr="00001578">
              <w:rPr>
                <w:rFonts w:ascii="Times New Roman" w:hAnsi="Times New Roman" w:cs="Times New Roman"/>
                <w:sz w:val="24"/>
                <w:szCs w:val="24"/>
              </w:rPr>
              <w:t>-11</w:t>
            </w:r>
            <w:r w:rsidR="00FF0612" w:rsidRPr="00001578">
              <w:rPr>
                <w:rFonts w:ascii="Times New Roman" w:hAnsi="Times New Roman" w:cs="Times New Roman"/>
                <w:sz w:val="24"/>
                <w:szCs w:val="24"/>
              </w:rPr>
              <w:t>-</w:t>
            </w:r>
            <w:r w:rsidR="00F70755" w:rsidRPr="00001578">
              <w:rPr>
                <w:rFonts w:ascii="Times New Roman" w:hAnsi="Times New Roman" w:cs="Times New Roman"/>
                <w:sz w:val="24"/>
                <w:szCs w:val="24"/>
              </w:rPr>
              <w:t>10</w:t>
            </w:r>
          </w:p>
        </w:tc>
      </w:tr>
      <w:tr w:rsidR="00FF0612" w:rsidRPr="00001578" w:rsidTr="00A240B5">
        <w:tc>
          <w:tcPr>
            <w:tcW w:w="2520" w:type="dxa"/>
          </w:tcPr>
          <w:p w:rsidR="00FF0612" w:rsidRPr="00001578" w:rsidRDefault="0056617D" w:rsidP="00A240B5">
            <w:pPr>
              <w:tabs>
                <w:tab w:val="left" w:pos="720"/>
              </w:tabs>
              <w:jc w:val="center"/>
              <w:rPr>
                <w:rFonts w:ascii="Times New Roman" w:hAnsi="Times New Roman" w:cs="Times New Roman"/>
                <w:sz w:val="24"/>
                <w:szCs w:val="24"/>
              </w:rPr>
            </w:pPr>
            <w:r w:rsidRPr="00001578">
              <w:rPr>
                <w:rFonts w:ascii="Times New Roman" w:hAnsi="Times New Roman" w:cs="Times New Roman"/>
                <w:sz w:val="24"/>
                <w:szCs w:val="24"/>
              </w:rPr>
              <w:t>2015-03-23 – 2014-03</w:t>
            </w:r>
            <w:r w:rsidR="00244E51" w:rsidRPr="00001578">
              <w:rPr>
                <w:rFonts w:ascii="Times New Roman" w:hAnsi="Times New Roman" w:cs="Times New Roman"/>
                <w:sz w:val="24"/>
                <w:szCs w:val="24"/>
              </w:rPr>
              <w:t>-</w:t>
            </w:r>
            <w:r w:rsidR="00F70755" w:rsidRPr="00001578">
              <w:rPr>
                <w:rFonts w:ascii="Times New Roman" w:hAnsi="Times New Roman" w:cs="Times New Roman"/>
                <w:sz w:val="24"/>
                <w:szCs w:val="24"/>
              </w:rPr>
              <w:t>27</w:t>
            </w:r>
          </w:p>
        </w:tc>
        <w:tc>
          <w:tcPr>
            <w:tcW w:w="2640" w:type="dxa"/>
          </w:tcPr>
          <w:p w:rsidR="00FF0612" w:rsidRPr="00001578" w:rsidRDefault="00F70755" w:rsidP="00A240B5">
            <w:pPr>
              <w:tabs>
                <w:tab w:val="left" w:pos="720"/>
              </w:tabs>
              <w:jc w:val="center"/>
              <w:rPr>
                <w:rFonts w:ascii="Times New Roman" w:hAnsi="Times New Roman" w:cs="Times New Roman"/>
                <w:sz w:val="24"/>
                <w:szCs w:val="24"/>
              </w:rPr>
            </w:pPr>
            <w:r w:rsidRPr="00001578">
              <w:rPr>
                <w:rFonts w:ascii="Times New Roman" w:hAnsi="Times New Roman" w:cs="Times New Roman"/>
                <w:sz w:val="24"/>
                <w:szCs w:val="24"/>
              </w:rPr>
              <w:t>2015</w:t>
            </w:r>
            <w:r w:rsidR="00FF0612" w:rsidRPr="00001578">
              <w:rPr>
                <w:rFonts w:ascii="Times New Roman" w:hAnsi="Times New Roman" w:cs="Times New Roman"/>
                <w:sz w:val="24"/>
                <w:szCs w:val="24"/>
              </w:rPr>
              <w:t>-</w:t>
            </w:r>
            <w:r w:rsidR="0056617D" w:rsidRPr="00001578">
              <w:rPr>
                <w:rFonts w:ascii="Times New Roman" w:hAnsi="Times New Roman" w:cs="Times New Roman"/>
                <w:sz w:val="24"/>
                <w:szCs w:val="24"/>
              </w:rPr>
              <w:t>04</w:t>
            </w:r>
            <w:r w:rsidRPr="00001578">
              <w:rPr>
                <w:rFonts w:ascii="Times New Roman" w:hAnsi="Times New Roman" w:cs="Times New Roman"/>
                <w:sz w:val="24"/>
                <w:szCs w:val="24"/>
              </w:rPr>
              <w:t>-0</w:t>
            </w:r>
            <w:r w:rsidR="0056617D" w:rsidRPr="00001578">
              <w:rPr>
                <w:rFonts w:ascii="Times New Roman" w:hAnsi="Times New Roman" w:cs="Times New Roman"/>
                <w:sz w:val="24"/>
                <w:szCs w:val="24"/>
              </w:rPr>
              <w:t>7</w:t>
            </w:r>
          </w:p>
        </w:tc>
      </w:tr>
    </w:tbl>
    <w:p w:rsidR="003C2242" w:rsidRPr="00001578" w:rsidRDefault="003C2242" w:rsidP="006B204D">
      <w:pPr>
        <w:jc w:val="center"/>
        <w:rPr>
          <w:rFonts w:ascii="Times New Roman" w:hAnsi="Times New Roman" w:cs="Times New Roman"/>
          <w:sz w:val="24"/>
          <w:szCs w:val="24"/>
        </w:rPr>
      </w:pPr>
    </w:p>
    <w:p w:rsidR="00244E51" w:rsidRPr="00001578" w:rsidRDefault="00C12492" w:rsidP="006B204D">
      <w:pPr>
        <w:jc w:val="center"/>
        <w:rPr>
          <w:rFonts w:ascii="Times New Roman" w:hAnsi="Times New Roman" w:cs="Times New Roman"/>
          <w:sz w:val="24"/>
          <w:szCs w:val="24"/>
        </w:rPr>
      </w:pPr>
      <w:r w:rsidRPr="00001578">
        <w:rPr>
          <w:rFonts w:ascii="Times New Roman" w:hAnsi="Times New Roman" w:cs="Times New Roman"/>
          <w:sz w:val="24"/>
          <w:szCs w:val="24"/>
        </w:rPr>
        <w:t>V</w:t>
      </w:r>
      <w:r w:rsidR="00244E51" w:rsidRPr="00001578">
        <w:rPr>
          <w:rFonts w:ascii="Times New Roman" w:hAnsi="Times New Roman" w:cs="Times New Roman"/>
          <w:sz w:val="24"/>
          <w:szCs w:val="24"/>
        </w:rPr>
        <w:t>. PRIEŠ</w:t>
      </w:r>
      <w:r w:rsidR="006B204D" w:rsidRPr="00001578">
        <w:rPr>
          <w:rFonts w:ascii="Times New Roman" w:hAnsi="Times New Roman" w:cs="Times New Roman"/>
          <w:sz w:val="24"/>
          <w:szCs w:val="24"/>
        </w:rPr>
        <w:t>MOKYKLINIO UGDYMO PROGRAMOS ĮGYVENDINIMO BENDROSIOS NUOSTATOS</w:t>
      </w:r>
    </w:p>
    <w:p w:rsidR="00FF0612" w:rsidRPr="00001578" w:rsidRDefault="00FF0612" w:rsidP="006B204D">
      <w:pPr>
        <w:pStyle w:val="ListParagraph"/>
        <w:numPr>
          <w:ilvl w:val="0"/>
          <w:numId w:val="2"/>
        </w:numPr>
        <w:rPr>
          <w:rFonts w:ascii="Times New Roman" w:hAnsi="Times New Roman" w:cs="Times New Roman"/>
          <w:bCs/>
          <w:i/>
          <w:color w:val="000000"/>
          <w:sz w:val="24"/>
          <w:szCs w:val="24"/>
        </w:rPr>
      </w:pPr>
      <w:r w:rsidRPr="00001578">
        <w:rPr>
          <w:rFonts w:ascii="Times New Roman" w:hAnsi="Times New Roman" w:cs="Times New Roman"/>
          <w:bCs/>
          <w:i/>
          <w:color w:val="000000"/>
          <w:sz w:val="24"/>
          <w:szCs w:val="24"/>
        </w:rPr>
        <w:t>Priešmokyklinio ugdymo grupės veiklos planas:</w:t>
      </w:r>
    </w:p>
    <w:tbl>
      <w:tblPr>
        <w:tblStyle w:val="TableGrid"/>
        <w:tblW w:w="0" w:type="auto"/>
        <w:tblInd w:w="360" w:type="dxa"/>
        <w:tblLook w:val="04A0" w:firstRow="1" w:lastRow="0" w:firstColumn="1" w:lastColumn="0" w:noHBand="0" w:noVBand="1"/>
      </w:tblPr>
      <w:tblGrid>
        <w:gridCol w:w="4752"/>
        <w:gridCol w:w="4742"/>
      </w:tblGrid>
      <w:tr w:rsidR="006B204D" w:rsidRPr="00001578" w:rsidTr="006B204D">
        <w:tc>
          <w:tcPr>
            <w:tcW w:w="4927" w:type="dxa"/>
          </w:tcPr>
          <w:p w:rsidR="006B204D" w:rsidRPr="00001578" w:rsidRDefault="006B204D" w:rsidP="006B204D">
            <w:pPr>
              <w:pStyle w:val="ListParagraph"/>
              <w:ind w:left="0"/>
              <w:jc w:val="center"/>
              <w:rPr>
                <w:rFonts w:ascii="Times New Roman" w:hAnsi="Times New Roman" w:cs="Times New Roman"/>
                <w:bCs/>
                <w:i/>
                <w:color w:val="000000"/>
                <w:sz w:val="24"/>
                <w:szCs w:val="24"/>
              </w:rPr>
            </w:pPr>
            <w:r w:rsidRPr="00001578">
              <w:rPr>
                <w:rFonts w:ascii="Times New Roman" w:hAnsi="Times New Roman" w:cs="Times New Roman"/>
                <w:color w:val="000000"/>
                <w:sz w:val="24"/>
                <w:szCs w:val="24"/>
              </w:rPr>
              <w:t>Veiklos kryptys</w:t>
            </w:r>
          </w:p>
        </w:tc>
        <w:tc>
          <w:tcPr>
            <w:tcW w:w="4927" w:type="dxa"/>
          </w:tcPr>
          <w:p w:rsidR="006B204D" w:rsidRPr="00001578" w:rsidRDefault="006B204D" w:rsidP="006B204D">
            <w:pPr>
              <w:pStyle w:val="ListParagraph"/>
              <w:ind w:left="0"/>
              <w:jc w:val="center"/>
              <w:rPr>
                <w:rFonts w:ascii="Times New Roman" w:hAnsi="Times New Roman" w:cs="Times New Roman"/>
                <w:color w:val="000000"/>
                <w:sz w:val="24"/>
                <w:szCs w:val="24"/>
              </w:rPr>
            </w:pPr>
            <w:r w:rsidRPr="00001578">
              <w:rPr>
                <w:rFonts w:ascii="Times New Roman" w:hAnsi="Times New Roman" w:cs="Times New Roman"/>
                <w:color w:val="000000"/>
                <w:sz w:val="24"/>
                <w:szCs w:val="24"/>
              </w:rPr>
              <w:t>Skiriamas laikas per savaitę (minutėmis)</w:t>
            </w:r>
          </w:p>
          <w:p w:rsidR="006B204D" w:rsidRPr="00001578" w:rsidRDefault="006B204D" w:rsidP="006B204D">
            <w:pPr>
              <w:pStyle w:val="ListParagraph"/>
              <w:ind w:left="0"/>
              <w:jc w:val="center"/>
              <w:rPr>
                <w:rFonts w:ascii="Times New Roman" w:hAnsi="Times New Roman" w:cs="Times New Roman"/>
                <w:bCs/>
                <w:i/>
                <w:color w:val="000000"/>
                <w:sz w:val="24"/>
                <w:szCs w:val="24"/>
              </w:rPr>
            </w:pPr>
            <w:r w:rsidRPr="00001578">
              <w:rPr>
                <w:rFonts w:ascii="Times New Roman" w:hAnsi="Times New Roman" w:cs="Times New Roman"/>
                <w:color w:val="000000"/>
                <w:sz w:val="24"/>
                <w:szCs w:val="24"/>
              </w:rPr>
              <w:t>Mokantiems gimtąją kalbą (mokyklos dėstomąją)</w:t>
            </w:r>
          </w:p>
        </w:tc>
      </w:tr>
      <w:tr w:rsidR="006B204D" w:rsidRPr="00001578" w:rsidTr="002746E1">
        <w:trPr>
          <w:trHeight w:val="501"/>
        </w:trPr>
        <w:tc>
          <w:tcPr>
            <w:tcW w:w="4927" w:type="dxa"/>
          </w:tcPr>
          <w:p w:rsidR="006B204D" w:rsidRPr="00001578" w:rsidRDefault="006B204D" w:rsidP="006B204D">
            <w:pPr>
              <w:pStyle w:val="ListParagraph"/>
              <w:ind w:left="0"/>
              <w:rPr>
                <w:rFonts w:ascii="Times New Roman" w:hAnsi="Times New Roman" w:cs="Times New Roman"/>
                <w:bCs/>
                <w:i/>
                <w:color w:val="000000"/>
                <w:sz w:val="24"/>
                <w:szCs w:val="24"/>
              </w:rPr>
            </w:pPr>
            <w:r w:rsidRPr="00001578">
              <w:rPr>
                <w:rFonts w:ascii="Times New Roman" w:hAnsi="Times New Roman" w:cs="Times New Roman"/>
                <w:b/>
                <w:color w:val="000000"/>
                <w:sz w:val="24"/>
                <w:szCs w:val="24"/>
              </w:rPr>
              <w:t>Komunikacinė veikla</w:t>
            </w:r>
            <w:r w:rsidRPr="00001578">
              <w:rPr>
                <w:rFonts w:ascii="Times New Roman" w:hAnsi="Times New Roman" w:cs="Times New Roman"/>
                <w:color w:val="000000"/>
                <w:sz w:val="24"/>
                <w:szCs w:val="24"/>
              </w:rPr>
              <w:t xml:space="preserve"> (gimtoji kalba – kalba, kuria vaikas mokysis, bendravimas)</w:t>
            </w:r>
          </w:p>
        </w:tc>
        <w:tc>
          <w:tcPr>
            <w:tcW w:w="4927" w:type="dxa"/>
          </w:tcPr>
          <w:p w:rsidR="006B204D" w:rsidRPr="00001578" w:rsidRDefault="002746E1" w:rsidP="006B204D">
            <w:pPr>
              <w:pStyle w:val="ListParagraph"/>
              <w:ind w:left="0"/>
              <w:rPr>
                <w:rFonts w:ascii="Times New Roman" w:hAnsi="Times New Roman" w:cs="Times New Roman"/>
                <w:bCs/>
                <w:color w:val="000000"/>
                <w:sz w:val="24"/>
                <w:szCs w:val="24"/>
              </w:rPr>
            </w:pPr>
            <w:r w:rsidRPr="00001578">
              <w:rPr>
                <w:rFonts w:ascii="Times New Roman" w:hAnsi="Times New Roman" w:cs="Times New Roman"/>
                <w:bCs/>
                <w:color w:val="000000"/>
                <w:sz w:val="24"/>
                <w:szCs w:val="24"/>
              </w:rPr>
              <w:t>4 val.</w:t>
            </w:r>
          </w:p>
        </w:tc>
      </w:tr>
      <w:tr w:rsidR="002746E1" w:rsidRPr="00001578" w:rsidTr="002746E1">
        <w:trPr>
          <w:trHeight w:val="325"/>
        </w:trPr>
        <w:tc>
          <w:tcPr>
            <w:tcW w:w="4927" w:type="dxa"/>
          </w:tcPr>
          <w:p w:rsidR="002746E1" w:rsidRPr="00001578" w:rsidRDefault="002746E1" w:rsidP="006B204D">
            <w:pPr>
              <w:pStyle w:val="ListParagraph"/>
              <w:ind w:left="0"/>
              <w:rPr>
                <w:rFonts w:ascii="Times New Roman" w:hAnsi="Times New Roman" w:cs="Times New Roman"/>
                <w:b/>
                <w:color w:val="000000"/>
                <w:sz w:val="24"/>
                <w:szCs w:val="24"/>
              </w:rPr>
            </w:pPr>
            <w:r w:rsidRPr="00001578">
              <w:rPr>
                <w:rFonts w:ascii="Times New Roman" w:hAnsi="Times New Roman" w:cs="Times New Roman"/>
                <w:b/>
                <w:color w:val="000000"/>
                <w:sz w:val="24"/>
                <w:szCs w:val="24"/>
              </w:rPr>
              <w:t>Meninė veikla</w:t>
            </w:r>
            <w:r w:rsidRPr="00001578">
              <w:rPr>
                <w:rFonts w:ascii="Times New Roman" w:hAnsi="Times New Roman" w:cs="Times New Roman"/>
                <w:color w:val="000000"/>
                <w:sz w:val="24"/>
                <w:szCs w:val="24"/>
              </w:rPr>
              <w:t xml:space="preserve"> (dailė, muzika, šokis, teatras)</w:t>
            </w:r>
          </w:p>
        </w:tc>
        <w:tc>
          <w:tcPr>
            <w:tcW w:w="4927" w:type="dxa"/>
          </w:tcPr>
          <w:p w:rsidR="002746E1" w:rsidRPr="00001578" w:rsidRDefault="002746E1" w:rsidP="006B204D">
            <w:pPr>
              <w:pStyle w:val="ListParagraph"/>
              <w:ind w:left="0"/>
              <w:rPr>
                <w:rFonts w:ascii="Times New Roman" w:hAnsi="Times New Roman" w:cs="Times New Roman"/>
                <w:color w:val="000000"/>
                <w:sz w:val="24"/>
                <w:szCs w:val="24"/>
              </w:rPr>
            </w:pPr>
            <w:r w:rsidRPr="00001578">
              <w:rPr>
                <w:rFonts w:ascii="Times New Roman" w:hAnsi="Times New Roman" w:cs="Times New Roman"/>
                <w:color w:val="000000"/>
                <w:sz w:val="24"/>
                <w:szCs w:val="24"/>
              </w:rPr>
              <w:t>4 val.</w:t>
            </w:r>
          </w:p>
        </w:tc>
      </w:tr>
      <w:tr w:rsidR="002746E1" w:rsidRPr="00001578" w:rsidTr="002746E1">
        <w:trPr>
          <w:trHeight w:val="550"/>
        </w:trPr>
        <w:tc>
          <w:tcPr>
            <w:tcW w:w="4927" w:type="dxa"/>
          </w:tcPr>
          <w:p w:rsidR="002746E1" w:rsidRPr="00001578" w:rsidRDefault="002746E1" w:rsidP="006B204D">
            <w:pPr>
              <w:pStyle w:val="ListParagraph"/>
              <w:ind w:left="0"/>
              <w:rPr>
                <w:rFonts w:ascii="Times New Roman" w:hAnsi="Times New Roman" w:cs="Times New Roman"/>
                <w:b/>
                <w:color w:val="000000"/>
                <w:sz w:val="24"/>
                <w:szCs w:val="24"/>
              </w:rPr>
            </w:pPr>
            <w:r w:rsidRPr="00001578">
              <w:rPr>
                <w:rFonts w:ascii="Times New Roman" w:hAnsi="Times New Roman" w:cs="Times New Roman"/>
                <w:b/>
                <w:color w:val="000000"/>
                <w:sz w:val="24"/>
                <w:szCs w:val="24"/>
              </w:rPr>
              <w:t>Pažintinė veikla</w:t>
            </w:r>
            <w:r w:rsidRPr="00001578">
              <w:rPr>
                <w:rFonts w:ascii="Times New Roman" w:hAnsi="Times New Roman" w:cs="Times New Roman"/>
                <w:color w:val="000000"/>
                <w:sz w:val="24"/>
                <w:szCs w:val="24"/>
              </w:rPr>
              <w:t xml:space="preserve"> (socialinė, kultūrinė, gamtinė aplinka, elementarūs matematiniai vaizdiniai)</w:t>
            </w:r>
          </w:p>
        </w:tc>
        <w:tc>
          <w:tcPr>
            <w:tcW w:w="4927" w:type="dxa"/>
          </w:tcPr>
          <w:p w:rsidR="002746E1" w:rsidRPr="00001578" w:rsidRDefault="002746E1" w:rsidP="006B204D">
            <w:pPr>
              <w:pStyle w:val="ListParagraph"/>
              <w:ind w:left="0"/>
              <w:rPr>
                <w:rFonts w:ascii="Times New Roman" w:hAnsi="Times New Roman" w:cs="Times New Roman"/>
                <w:color w:val="000000"/>
                <w:sz w:val="24"/>
                <w:szCs w:val="24"/>
              </w:rPr>
            </w:pPr>
            <w:r w:rsidRPr="00001578">
              <w:rPr>
                <w:rFonts w:ascii="Times New Roman" w:hAnsi="Times New Roman" w:cs="Times New Roman"/>
                <w:color w:val="000000"/>
                <w:sz w:val="24"/>
                <w:szCs w:val="24"/>
              </w:rPr>
              <w:t>4 val.</w:t>
            </w:r>
          </w:p>
        </w:tc>
      </w:tr>
      <w:tr w:rsidR="002746E1" w:rsidRPr="00001578" w:rsidTr="002746E1">
        <w:trPr>
          <w:trHeight w:val="212"/>
        </w:trPr>
        <w:tc>
          <w:tcPr>
            <w:tcW w:w="4927" w:type="dxa"/>
          </w:tcPr>
          <w:p w:rsidR="002746E1" w:rsidRPr="00001578" w:rsidRDefault="002746E1" w:rsidP="006B204D">
            <w:pPr>
              <w:pStyle w:val="ListParagraph"/>
              <w:ind w:left="0"/>
              <w:rPr>
                <w:rFonts w:ascii="Times New Roman" w:hAnsi="Times New Roman" w:cs="Times New Roman"/>
                <w:b/>
                <w:color w:val="000000"/>
                <w:sz w:val="24"/>
                <w:szCs w:val="24"/>
              </w:rPr>
            </w:pPr>
            <w:r w:rsidRPr="00001578">
              <w:rPr>
                <w:rFonts w:ascii="Times New Roman" w:hAnsi="Times New Roman" w:cs="Times New Roman"/>
                <w:b/>
                <w:color w:val="000000"/>
                <w:sz w:val="24"/>
                <w:szCs w:val="24"/>
              </w:rPr>
              <w:t>Kūno kultūra ir sveikata</w:t>
            </w:r>
          </w:p>
        </w:tc>
        <w:tc>
          <w:tcPr>
            <w:tcW w:w="4927" w:type="dxa"/>
          </w:tcPr>
          <w:p w:rsidR="002746E1" w:rsidRPr="00001578" w:rsidRDefault="002746E1" w:rsidP="006B204D">
            <w:pPr>
              <w:pStyle w:val="ListParagraph"/>
              <w:ind w:left="0"/>
              <w:rPr>
                <w:rFonts w:ascii="Times New Roman" w:hAnsi="Times New Roman" w:cs="Times New Roman"/>
                <w:color w:val="000000"/>
                <w:sz w:val="24"/>
                <w:szCs w:val="24"/>
              </w:rPr>
            </w:pPr>
            <w:r w:rsidRPr="00001578">
              <w:rPr>
                <w:rFonts w:ascii="Times New Roman" w:hAnsi="Times New Roman" w:cs="Times New Roman"/>
                <w:color w:val="000000"/>
                <w:sz w:val="24"/>
                <w:szCs w:val="24"/>
              </w:rPr>
              <w:t>4 val.</w:t>
            </w:r>
          </w:p>
        </w:tc>
      </w:tr>
      <w:tr w:rsidR="002746E1" w:rsidRPr="00001578" w:rsidTr="002746E1">
        <w:trPr>
          <w:trHeight w:val="313"/>
        </w:trPr>
        <w:tc>
          <w:tcPr>
            <w:tcW w:w="4927" w:type="dxa"/>
          </w:tcPr>
          <w:p w:rsidR="002746E1" w:rsidRPr="00001578" w:rsidRDefault="002746E1" w:rsidP="006B204D">
            <w:pPr>
              <w:pStyle w:val="ListParagraph"/>
              <w:ind w:left="0"/>
              <w:rPr>
                <w:rFonts w:ascii="Times New Roman" w:hAnsi="Times New Roman" w:cs="Times New Roman"/>
                <w:b/>
                <w:color w:val="000000"/>
                <w:sz w:val="24"/>
                <w:szCs w:val="24"/>
              </w:rPr>
            </w:pPr>
            <w:r w:rsidRPr="00001578">
              <w:rPr>
                <w:rFonts w:ascii="Times New Roman" w:hAnsi="Times New Roman" w:cs="Times New Roman"/>
                <w:b/>
                <w:color w:val="000000"/>
                <w:sz w:val="24"/>
                <w:szCs w:val="24"/>
              </w:rPr>
              <w:t>Darbo veikla</w:t>
            </w:r>
            <w:r w:rsidRPr="00001578">
              <w:rPr>
                <w:rFonts w:ascii="Times New Roman" w:hAnsi="Times New Roman" w:cs="Times New Roman"/>
                <w:color w:val="000000"/>
                <w:sz w:val="24"/>
                <w:szCs w:val="24"/>
              </w:rPr>
              <w:t xml:space="preserve"> (žaidimai ir darbo pradmenys)</w:t>
            </w:r>
          </w:p>
        </w:tc>
        <w:tc>
          <w:tcPr>
            <w:tcW w:w="4927" w:type="dxa"/>
          </w:tcPr>
          <w:p w:rsidR="002746E1" w:rsidRPr="00001578" w:rsidRDefault="002746E1" w:rsidP="006B204D">
            <w:pPr>
              <w:pStyle w:val="ListParagraph"/>
              <w:ind w:left="0"/>
              <w:rPr>
                <w:rFonts w:ascii="Times New Roman" w:hAnsi="Times New Roman" w:cs="Times New Roman"/>
                <w:color w:val="000000"/>
                <w:sz w:val="24"/>
                <w:szCs w:val="24"/>
              </w:rPr>
            </w:pPr>
            <w:r w:rsidRPr="00001578">
              <w:rPr>
                <w:rFonts w:ascii="Times New Roman" w:hAnsi="Times New Roman" w:cs="Times New Roman"/>
                <w:color w:val="000000"/>
                <w:sz w:val="24"/>
                <w:szCs w:val="24"/>
              </w:rPr>
              <w:t>4 val.</w:t>
            </w:r>
          </w:p>
        </w:tc>
      </w:tr>
      <w:tr w:rsidR="002746E1" w:rsidRPr="00001578" w:rsidTr="006B204D">
        <w:trPr>
          <w:trHeight w:val="523"/>
        </w:trPr>
        <w:tc>
          <w:tcPr>
            <w:tcW w:w="4927" w:type="dxa"/>
          </w:tcPr>
          <w:p w:rsidR="002746E1" w:rsidRPr="00001578" w:rsidRDefault="002746E1" w:rsidP="006B204D">
            <w:pPr>
              <w:pStyle w:val="ListParagraph"/>
              <w:ind w:left="0"/>
              <w:rPr>
                <w:rFonts w:ascii="Times New Roman" w:hAnsi="Times New Roman" w:cs="Times New Roman"/>
                <w:b/>
                <w:color w:val="000000"/>
                <w:sz w:val="24"/>
                <w:szCs w:val="24"/>
              </w:rPr>
            </w:pPr>
            <w:r w:rsidRPr="00001578">
              <w:rPr>
                <w:rFonts w:ascii="Times New Roman" w:hAnsi="Times New Roman" w:cs="Times New Roman"/>
                <w:b/>
                <w:color w:val="000000"/>
                <w:sz w:val="24"/>
                <w:szCs w:val="24"/>
              </w:rPr>
              <w:t>Viso:</w:t>
            </w:r>
          </w:p>
        </w:tc>
        <w:tc>
          <w:tcPr>
            <w:tcW w:w="4927" w:type="dxa"/>
          </w:tcPr>
          <w:p w:rsidR="002746E1" w:rsidRPr="00001578" w:rsidRDefault="002746E1" w:rsidP="006B204D">
            <w:pPr>
              <w:pStyle w:val="ListParagraph"/>
              <w:ind w:left="0"/>
              <w:rPr>
                <w:rFonts w:ascii="Times New Roman" w:hAnsi="Times New Roman" w:cs="Times New Roman"/>
                <w:color w:val="000000"/>
                <w:sz w:val="24"/>
                <w:szCs w:val="24"/>
              </w:rPr>
            </w:pPr>
            <w:r w:rsidRPr="00001578">
              <w:rPr>
                <w:rFonts w:ascii="Times New Roman" w:hAnsi="Times New Roman" w:cs="Times New Roman"/>
                <w:color w:val="000000"/>
                <w:sz w:val="24"/>
                <w:szCs w:val="24"/>
              </w:rPr>
              <w:t xml:space="preserve"> 20 tarifikuojamų valandų (700 min.)</w:t>
            </w:r>
          </w:p>
        </w:tc>
      </w:tr>
    </w:tbl>
    <w:p w:rsidR="006B204D" w:rsidRPr="00001578" w:rsidRDefault="006B204D" w:rsidP="006B204D">
      <w:pPr>
        <w:pStyle w:val="ListParagraph"/>
        <w:ind w:left="360"/>
        <w:rPr>
          <w:rFonts w:ascii="Times New Roman" w:hAnsi="Times New Roman" w:cs="Times New Roman"/>
          <w:bCs/>
          <w:i/>
          <w:color w:val="000000"/>
          <w:sz w:val="24"/>
          <w:szCs w:val="24"/>
        </w:rPr>
      </w:pPr>
    </w:p>
    <w:p w:rsidR="00A240B5" w:rsidRPr="00001578" w:rsidRDefault="006B204D" w:rsidP="00A240B5">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Per 3 savaites nuo programos įgyvendinimo pradžios parengia grupės ugdomosios veiklos planą pagal patvirtintą priešmokyklinio ugdymo modelį, planuoja savaitės veiklą. Planą tvirtina mokyklos vadovas.</w:t>
      </w:r>
    </w:p>
    <w:p w:rsidR="005104E2" w:rsidRPr="00001578" w:rsidRDefault="005104E2" w:rsidP="005104E2">
      <w:pPr>
        <w:pStyle w:val="ListParagraph"/>
        <w:numPr>
          <w:ilvl w:val="0"/>
          <w:numId w:val="2"/>
        </w:numPr>
        <w:tabs>
          <w:tab w:val="left" w:pos="720"/>
        </w:tabs>
        <w:jc w:val="both"/>
        <w:rPr>
          <w:rFonts w:ascii="Times New Roman" w:hAnsi="Times New Roman" w:cs="Times New Roman"/>
          <w:sz w:val="24"/>
          <w:szCs w:val="24"/>
        </w:rPr>
      </w:pPr>
      <w:r w:rsidRPr="00001578">
        <w:rPr>
          <w:rFonts w:ascii="Times New Roman" w:hAnsi="Times New Roman" w:cs="Times New Roman"/>
          <w:sz w:val="24"/>
          <w:szCs w:val="24"/>
        </w:rPr>
        <w:t xml:space="preserve">Programą įgyvendina </w:t>
      </w:r>
      <w:r w:rsidR="00727B9A" w:rsidRPr="00001578">
        <w:rPr>
          <w:rFonts w:ascii="Times New Roman" w:hAnsi="Times New Roman" w:cs="Times New Roman"/>
          <w:sz w:val="24"/>
          <w:szCs w:val="24"/>
        </w:rPr>
        <w:t>priešmokyklinio ugdymo pedagogė</w:t>
      </w:r>
      <w:r w:rsidR="00EC6E33" w:rsidRPr="00001578">
        <w:rPr>
          <w:rFonts w:ascii="Times New Roman" w:hAnsi="Times New Roman" w:cs="Times New Roman"/>
          <w:sz w:val="24"/>
          <w:szCs w:val="24"/>
        </w:rPr>
        <w:t xml:space="preserve"> </w:t>
      </w:r>
      <w:r w:rsidRPr="00001578">
        <w:rPr>
          <w:rFonts w:ascii="Times New Roman" w:hAnsi="Times New Roman" w:cs="Times New Roman"/>
          <w:sz w:val="24"/>
          <w:szCs w:val="24"/>
        </w:rPr>
        <w:t xml:space="preserve"> Filionija Matuliūkštienė.</w:t>
      </w:r>
    </w:p>
    <w:p w:rsidR="005104E2" w:rsidRPr="00001578" w:rsidRDefault="005104E2" w:rsidP="005104E2">
      <w:pPr>
        <w:pStyle w:val="ListParagraph"/>
        <w:numPr>
          <w:ilvl w:val="0"/>
          <w:numId w:val="2"/>
        </w:numPr>
        <w:spacing w:after="0" w:line="240" w:lineRule="auto"/>
        <w:jc w:val="both"/>
        <w:rPr>
          <w:rFonts w:ascii="Times New Roman" w:hAnsi="Times New Roman" w:cs="Times New Roman"/>
          <w:sz w:val="24"/>
          <w:szCs w:val="24"/>
          <w:lang w:eastAsia="lt-LT"/>
        </w:rPr>
      </w:pPr>
      <w:r w:rsidRPr="00001578">
        <w:rPr>
          <w:rFonts w:ascii="Times New Roman" w:hAnsi="Times New Roman" w:cs="Times New Roman"/>
          <w:sz w:val="24"/>
          <w:szCs w:val="24"/>
          <w:lang w:eastAsia="lt-LT"/>
        </w:rPr>
        <w:lastRenderedPageBreak/>
        <w:t>Priešmokyklinio ugdymo pedagogas, planuodamas grupės ugdomąją veiklą, individualizuoja ugdymo tikslus ir turinį atsižvelgdamas į bendrą grupės specifiką ir individualius vaikų poreikius, mokyklos ir regiono ypatumus.</w:t>
      </w:r>
    </w:p>
    <w:p w:rsidR="00FF0612" w:rsidRPr="00001578" w:rsidRDefault="00FF0612" w:rsidP="00A240B5">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 xml:space="preserve"> Priešmokyklinio ugdymo grupėje dirba vienas pedagogas. Grupės veikla yra vientisas procesas. Jis neskaidomas į atskiras sritis (atskirus dalykus) ir vyksta integruotai. Užsiėmimų pobūdį (žaidimus, veiklą grupėje, išvykas ir kt.) ir trukmę lemia ugdymo(si) tikslai bei grupės vaikų poreikiai.</w:t>
      </w:r>
    </w:p>
    <w:p w:rsidR="005104E2" w:rsidRPr="00001578" w:rsidRDefault="005104E2" w:rsidP="005104E2">
      <w:pPr>
        <w:pStyle w:val="ListParagraph"/>
        <w:numPr>
          <w:ilvl w:val="0"/>
          <w:numId w:val="2"/>
        </w:numPr>
        <w:spacing w:after="0" w:line="240" w:lineRule="auto"/>
        <w:jc w:val="both"/>
        <w:rPr>
          <w:rFonts w:ascii="Times New Roman" w:hAnsi="Times New Roman" w:cs="Times New Roman"/>
          <w:sz w:val="24"/>
          <w:szCs w:val="24"/>
        </w:rPr>
      </w:pPr>
      <w:r w:rsidRPr="00001578">
        <w:rPr>
          <w:rFonts w:ascii="Times New Roman" w:hAnsi="Times New Roman" w:cs="Times New Roman"/>
          <w:sz w:val="24"/>
          <w:szCs w:val="24"/>
          <w:lang w:eastAsia="lt-LT"/>
        </w:rPr>
        <w:t>Priešmokyklinės grupės veikla organizuojama priešmokyklinės grupės patalpoje</w:t>
      </w:r>
      <w:r w:rsidR="00E30557" w:rsidRPr="00001578">
        <w:rPr>
          <w:rFonts w:ascii="Times New Roman" w:hAnsi="Times New Roman" w:cs="Times New Roman"/>
          <w:sz w:val="24"/>
          <w:szCs w:val="24"/>
          <w:lang w:eastAsia="lt-LT"/>
        </w:rPr>
        <w:t>.</w:t>
      </w:r>
      <w:r w:rsidRPr="00001578">
        <w:rPr>
          <w:rFonts w:ascii="Times New Roman" w:hAnsi="Times New Roman" w:cs="Times New Roman"/>
          <w:sz w:val="24"/>
          <w:szCs w:val="24"/>
          <w:lang w:eastAsia="lt-LT"/>
        </w:rPr>
        <w:t xml:space="preserve"> Užsiėmimų pobūdį (žaidimus, veiklą grupėje, išvykas ir kt.) ir trukmę lemia ugdymo(si) tikslai bei grupės vaikų poreikiai.</w:t>
      </w:r>
    </w:p>
    <w:p w:rsidR="005104E2" w:rsidRPr="00001578" w:rsidRDefault="005104E2" w:rsidP="005104E2">
      <w:pPr>
        <w:pStyle w:val="ListParagraph"/>
        <w:numPr>
          <w:ilvl w:val="0"/>
          <w:numId w:val="2"/>
        </w:numPr>
        <w:spacing w:after="0" w:line="240" w:lineRule="auto"/>
        <w:jc w:val="both"/>
        <w:rPr>
          <w:rFonts w:ascii="Times New Roman" w:hAnsi="Times New Roman" w:cs="Times New Roman"/>
          <w:spacing w:val="-1"/>
          <w:sz w:val="24"/>
          <w:szCs w:val="24"/>
          <w:lang w:eastAsia="lt-LT"/>
        </w:rPr>
      </w:pPr>
      <w:r w:rsidRPr="00001578">
        <w:rPr>
          <w:rFonts w:ascii="Times New Roman" w:hAnsi="Times New Roman" w:cs="Times New Roman"/>
          <w:sz w:val="24"/>
          <w:szCs w:val="24"/>
          <w:lang w:eastAsia="lt-LT"/>
        </w:rPr>
        <w:t xml:space="preserve">Komunikavimo, pažinimo, socialinės, sveikatos saugojimo, meninės kompetencijų ugdymo </w:t>
      </w:r>
      <w:r w:rsidRPr="00001578">
        <w:rPr>
          <w:rFonts w:ascii="Times New Roman" w:hAnsi="Times New Roman" w:cs="Times New Roman"/>
          <w:spacing w:val="-1"/>
          <w:sz w:val="24"/>
          <w:szCs w:val="24"/>
          <w:lang w:eastAsia="lt-LT"/>
        </w:rPr>
        <w:t>planus rengia priešmo</w:t>
      </w:r>
      <w:r w:rsidR="00E30557" w:rsidRPr="00001578">
        <w:rPr>
          <w:rFonts w:ascii="Times New Roman" w:hAnsi="Times New Roman" w:cs="Times New Roman"/>
          <w:spacing w:val="-1"/>
          <w:sz w:val="24"/>
          <w:szCs w:val="24"/>
          <w:lang w:eastAsia="lt-LT"/>
        </w:rPr>
        <w:t>kyklinio ugdymo grupės pedagogai</w:t>
      </w:r>
      <w:r w:rsidRPr="00001578">
        <w:rPr>
          <w:rFonts w:ascii="Times New Roman" w:hAnsi="Times New Roman" w:cs="Times New Roman"/>
          <w:spacing w:val="-1"/>
          <w:sz w:val="24"/>
          <w:szCs w:val="24"/>
          <w:lang w:eastAsia="lt-LT"/>
        </w:rPr>
        <w:t>. Veiklą planuoja savaitei.</w:t>
      </w:r>
    </w:p>
    <w:p w:rsidR="00532B27" w:rsidRPr="00001578" w:rsidRDefault="00532B27" w:rsidP="00532B27">
      <w:pPr>
        <w:pStyle w:val="ListParagraph"/>
        <w:ind w:left="360"/>
        <w:jc w:val="both"/>
        <w:rPr>
          <w:rFonts w:ascii="Times New Roman" w:hAnsi="Times New Roman" w:cs="Times New Roman"/>
          <w:sz w:val="24"/>
          <w:szCs w:val="24"/>
        </w:rPr>
      </w:pPr>
    </w:p>
    <w:p w:rsidR="00532B27" w:rsidRPr="00001578" w:rsidRDefault="00532B27" w:rsidP="00C12492">
      <w:pPr>
        <w:pStyle w:val="ListParagraph"/>
        <w:numPr>
          <w:ilvl w:val="0"/>
          <w:numId w:val="14"/>
        </w:numPr>
        <w:jc w:val="center"/>
        <w:rPr>
          <w:rFonts w:ascii="Times New Roman" w:hAnsi="Times New Roman" w:cs="Times New Roman"/>
          <w:sz w:val="24"/>
          <w:szCs w:val="24"/>
        </w:rPr>
      </w:pPr>
      <w:r w:rsidRPr="00001578">
        <w:rPr>
          <w:rFonts w:ascii="Times New Roman" w:hAnsi="Times New Roman" w:cs="Times New Roman"/>
          <w:sz w:val="24"/>
          <w:szCs w:val="24"/>
        </w:rPr>
        <w:t>VAIKŲ PAŽANGOS IR PASIEKIMŲ VERTINIMAS</w:t>
      </w:r>
    </w:p>
    <w:p w:rsidR="002746E1" w:rsidRPr="00001578" w:rsidRDefault="002746E1" w:rsidP="002746E1">
      <w:pPr>
        <w:pStyle w:val="ListParagraph"/>
        <w:ind w:left="1440"/>
        <w:rPr>
          <w:rFonts w:ascii="Times New Roman" w:hAnsi="Times New Roman" w:cs="Times New Roman"/>
          <w:sz w:val="24"/>
          <w:szCs w:val="24"/>
        </w:rPr>
      </w:pPr>
    </w:p>
    <w:p w:rsidR="00532B27" w:rsidRPr="00001578" w:rsidRDefault="00532B27" w:rsidP="00532B27">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Vaikų pasiekimai ir pažanga vertinami vadovaujantis Priešmokyklinio ugdymo   standartu, patvirtintu LR švietimo ir mokslo ministro 2003-07-09 įsakymu Nr. ISAK-1015  (Žin.,2003, Nr. 77-3525) vaikų pažangą ir pasiekimus vertina priešmokyklinio ugdymo pedagogas.</w:t>
      </w:r>
    </w:p>
    <w:p w:rsidR="00532B27" w:rsidRPr="00001578" w:rsidRDefault="00532B27" w:rsidP="00532B27">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 xml:space="preserve"> P</w:t>
      </w:r>
      <w:r w:rsidR="00FF0612" w:rsidRPr="00001578">
        <w:rPr>
          <w:rFonts w:ascii="Times New Roman" w:hAnsi="Times New Roman" w:cs="Times New Roman"/>
          <w:sz w:val="24"/>
          <w:szCs w:val="24"/>
        </w:rPr>
        <w:t>ažanga programos įgyvendinimo laikotarpiu yra vertinama nuolat, laisvai pasirenkant vertinimo būdus ir metodus. Pasiekimai fiksuojami tam skirtame Vaiko pasiekimų apraše</w:t>
      </w:r>
      <w:r w:rsidRPr="00001578">
        <w:rPr>
          <w:rFonts w:ascii="Times New Roman" w:hAnsi="Times New Roman" w:cs="Times New Roman"/>
          <w:sz w:val="24"/>
          <w:szCs w:val="24"/>
        </w:rPr>
        <w:t>.</w:t>
      </w:r>
    </w:p>
    <w:p w:rsidR="00532B27" w:rsidRPr="00001578" w:rsidRDefault="00532B27" w:rsidP="00532B27">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V</w:t>
      </w:r>
      <w:r w:rsidR="00FF0612" w:rsidRPr="00001578">
        <w:rPr>
          <w:rFonts w:ascii="Times New Roman" w:hAnsi="Times New Roman" w:cs="Times New Roman"/>
          <w:sz w:val="24"/>
          <w:szCs w:val="24"/>
        </w:rPr>
        <w:t xml:space="preserve">aiko, turinčio specialiųjų ugdymosi poreikių, pasiekimus vertina priešmokyklinio pedagogas kartu su specialistu (specialiuoju pedagogu, logopedu), </w:t>
      </w:r>
      <w:r w:rsidRPr="00001578">
        <w:rPr>
          <w:rFonts w:ascii="Times New Roman" w:hAnsi="Times New Roman" w:cs="Times New Roman"/>
          <w:sz w:val="24"/>
          <w:szCs w:val="24"/>
        </w:rPr>
        <w:t>individualiai dirbusiu su vaiku.</w:t>
      </w:r>
    </w:p>
    <w:p w:rsidR="002746E1" w:rsidRPr="00001578" w:rsidRDefault="00532B27" w:rsidP="00CF0A76">
      <w:pPr>
        <w:pStyle w:val="ListParagraph"/>
        <w:numPr>
          <w:ilvl w:val="0"/>
          <w:numId w:val="2"/>
        </w:numPr>
        <w:autoSpaceDE w:val="0"/>
        <w:autoSpaceDN w:val="0"/>
        <w:adjustRightInd w:val="0"/>
        <w:spacing w:after="0" w:line="240" w:lineRule="auto"/>
        <w:jc w:val="both"/>
        <w:rPr>
          <w:rFonts w:ascii="Times New Roman" w:eastAsia="AGaramondCE-Regular" w:hAnsi="Times New Roman" w:cs="Times New Roman"/>
          <w:sz w:val="24"/>
          <w:szCs w:val="24"/>
          <w:lang w:eastAsia="pl-PL"/>
        </w:rPr>
      </w:pPr>
      <w:r w:rsidRPr="00001578">
        <w:rPr>
          <w:rFonts w:ascii="Times New Roman" w:hAnsi="Times New Roman" w:cs="Times New Roman"/>
          <w:sz w:val="24"/>
          <w:szCs w:val="24"/>
        </w:rPr>
        <w:t>V</w:t>
      </w:r>
      <w:r w:rsidR="00FF0612" w:rsidRPr="00001578">
        <w:rPr>
          <w:rFonts w:ascii="Times New Roman" w:hAnsi="Times New Roman" w:cs="Times New Roman"/>
          <w:sz w:val="24"/>
          <w:szCs w:val="24"/>
        </w:rPr>
        <w:t>aiko pasiekimų vertinimas atliekamas ugdomųjų metų pradžioje ir pabaigoje: priešmokyklinio ugdymo pedagogas(ai) per keturias savaites nuo ugdymo programos įgyvendinimo pradžios atlieka grupės vaikų pirminį įvertinimą</w:t>
      </w:r>
      <w:r w:rsidR="002746E1" w:rsidRPr="00001578">
        <w:rPr>
          <w:rFonts w:ascii="Times New Roman" w:hAnsi="Times New Roman" w:cs="Times New Roman"/>
          <w:sz w:val="24"/>
          <w:szCs w:val="24"/>
        </w:rPr>
        <w:t>.</w:t>
      </w:r>
      <w:r w:rsidR="00FF0612" w:rsidRPr="00001578">
        <w:rPr>
          <w:rFonts w:ascii="Times New Roman" w:hAnsi="Times New Roman" w:cs="Times New Roman"/>
          <w:sz w:val="24"/>
          <w:szCs w:val="24"/>
        </w:rPr>
        <w:t xml:space="preserve"> </w:t>
      </w:r>
      <w:r w:rsidR="002746E1" w:rsidRPr="00001578">
        <w:rPr>
          <w:rFonts w:ascii="Times New Roman" w:eastAsia="AGaramondCE-Regular" w:hAnsi="Times New Roman" w:cs="Times New Roman"/>
          <w:sz w:val="24"/>
          <w:szCs w:val="24"/>
          <w:lang w:eastAsia="pl-PL"/>
        </w:rPr>
        <w:t>Vaiko pasiekimus</w:t>
      </w:r>
      <w:r w:rsidR="002746E1" w:rsidRPr="00001578">
        <w:rPr>
          <w:rFonts w:ascii="Times New Roman" w:eastAsia="AGaramondCE-Regular" w:hAnsi="Times New Roman" w:cs="Times New Roman"/>
          <w:sz w:val="24"/>
          <w:szCs w:val="24"/>
          <w:lang w:eastAsia="lt-LT"/>
        </w:rPr>
        <w:t xml:space="preserve"> </w:t>
      </w:r>
      <w:r w:rsidR="002746E1" w:rsidRPr="00001578">
        <w:rPr>
          <w:rFonts w:ascii="Times New Roman" w:eastAsia="AGaramondCE-Regular" w:hAnsi="Times New Roman" w:cs="Times New Roman"/>
          <w:sz w:val="24"/>
          <w:szCs w:val="24"/>
          <w:lang w:eastAsia="pl-PL"/>
        </w:rPr>
        <w:t>vertina</w:t>
      </w:r>
      <w:r w:rsidR="002746E1" w:rsidRPr="00001578">
        <w:rPr>
          <w:rFonts w:ascii="Times New Roman" w:hAnsi="Times New Roman" w:cs="Times New Roman"/>
          <w:sz w:val="24"/>
          <w:szCs w:val="24"/>
          <w:lang w:eastAsia="lt-LT"/>
        </w:rPr>
        <w:t xml:space="preserve"> aprašu,</w:t>
      </w:r>
      <w:r w:rsidR="002746E1" w:rsidRPr="00001578">
        <w:rPr>
          <w:rFonts w:ascii="Times New Roman" w:eastAsia="AGaramondCE-Regular" w:hAnsi="Times New Roman" w:cs="Times New Roman"/>
          <w:sz w:val="24"/>
          <w:szCs w:val="24"/>
          <w:lang w:eastAsia="pl-PL"/>
        </w:rPr>
        <w:t xml:space="preserve"> vadovaudamasi „Vaiko brandumo mokyklai” rodikliais, „Priešmokyklinio ugdymo standartu“.</w:t>
      </w:r>
    </w:p>
    <w:p w:rsidR="00E30557" w:rsidRPr="00001578" w:rsidRDefault="00532B27" w:rsidP="00532B27">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Į</w:t>
      </w:r>
      <w:r w:rsidR="00FF0612" w:rsidRPr="00001578">
        <w:rPr>
          <w:rFonts w:ascii="Times New Roman" w:hAnsi="Times New Roman" w:cs="Times New Roman"/>
          <w:sz w:val="24"/>
          <w:szCs w:val="24"/>
        </w:rPr>
        <w:t>gyvendinus programą, priešmokyklinio ugdymo pedagogas atlieka galutinį vaiko  pasiekimų įvertinimą ir parengia laisvos formos išvadą – rekomendacijas pradinių klasių mokytojui.</w:t>
      </w:r>
    </w:p>
    <w:p w:rsidR="0027225D" w:rsidRPr="00001578" w:rsidRDefault="0027225D" w:rsidP="0027225D">
      <w:pPr>
        <w:pStyle w:val="ListParagraph"/>
        <w:ind w:left="360"/>
        <w:jc w:val="both"/>
        <w:rPr>
          <w:rFonts w:ascii="Times New Roman" w:hAnsi="Times New Roman" w:cs="Times New Roman"/>
          <w:sz w:val="24"/>
          <w:szCs w:val="24"/>
        </w:rPr>
      </w:pPr>
    </w:p>
    <w:p w:rsidR="007B3ECA" w:rsidRPr="00001578" w:rsidRDefault="004B31C8" w:rsidP="006D7707">
      <w:pPr>
        <w:pStyle w:val="ListParagraph"/>
        <w:numPr>
          <w:ilvl w:val="0"/>
          <w:numId w:val="1"/>
        </w:numPr>
        <w:jc w:val="center"/>
        <w:rPr>
          <w:rFonts w:ascii="Times New Roman" w:hAnsi="Times New Roman" w:cs="Times New Roman"/>
          <w:b/>
          <w:sz w:val="24"/>
          <w:szCs w:val="24"/>
        </w:rPr>
      </w:pPr>
      <w:r w:rsidRPr="00001578">
        <w:rPr>
          <w:rFonts w:ascii="Times New Roman" w:hAnsi="Times New Roman" w:cs="Times New Roman"/>
          <w:b/>
          <w:sz w:val="24"/>
          <w:szCs w:val="24"/>
        </w:rPr>
        <w:t>PRADINIO UGDYMO PROGRAMOS ĮGYVENDINIMAS</w:t>
      </w:r>
    </w:p>
    <w:p w:rsidR="00EA0791" w:rsidRPr="00001578" w:rsidRDefault="00EA0791" w:rsidP="00EA0791">
      <w:pPr>
        <w:pStyle w:val="ListParagraph"/>
        <w:rPr>
          <w:rFonts w:ascii="Times New Roman" w:hAnsi="Times New Roman" w:cs="Times New Roman"/>
          <w:sz w:val="24"/>
          <w:szCs w:val="24"/>
        </w:rPr>
      </w:pPr>
    </w:p>
    <w:p w:rsidR="004B31C8" w:rsidRPr="00001578" w:rsidRDefault="004B31C8" w:rsidP="004B31C8">
      <w:pPr>
        <w:pStyle w:val="ListParagraph"/>
        <w:numPr>
          <w:ilvl w:val="0"/>
          <w:numId w:val="7"/>
        </w:numPr>
        <w:jc w:val="center"/>
        <w:rPr>
          <w:rFonts w:ascii="Times New Roman" w:hAnsi="Times New Roman" w:cs="Times New Roman"/>
          <w:sz w:val="24"/>
          <w:szCs w:val="24"/>
        </w:rPr>
      </w:pPr>
      <w:r w:rsidRPr="00001578">
        <w:rPr>
          <w:rFonts w:ascii="Times New Roman" w:hAnsi="Times New Roman" w:cs="Times New Roman"/>
          <w:sz w:val="24"/>
          <w:szCs w:val="24"/>
        </w:rPr>
        <w:t>PRADINIO UGDYMO PROGRAMOS TRUKMĖ</w:t>
      </w:r>
    </w:p>
    <w:p w:rsidR="00EA0791" w:rsidRPr="00001578" w:rsidRDefault="00EA0791" w:rsidP="00EA0791">
      <w:pPr>
        <w:pStyle w:val="ListParagraph"/>
        <w:ind w:left="1440"/>
        <w:rPr>
          <w:rFonts w:ascii="Times New Roman" w:hAnsi="Times New Roman" w:cs="Times New Roman"/>
          <w:sz w:val="24"/>
          <w:szCs w:val="24"/>
        </w:rPr>
      </w:pPr>
    </w:p>
    <w:p w:rsidR="004B31C8" w:rsidRPr="00001578" w:rsidRDefault="004B31C8" w:rsidP="004B31C8">
      <w:pPr>
        <w:pStyle w:val="ListParagraph"/>
        <w:numPr>
          <w:ilvl w:val="0"/>
          <w:numId w:val="2"/>
        </w:numPr>
        <w:ind w:left="0" w:hanging="426"/>
        <w:jc w:val="both"/>
        <w:rPr>
          <w:rFonts w:ascii="Times New Roman" w:hAnsi="Times New Roman" w:cs="Times New Roman"/>
          <w:sz w:val="24"/>
          <w:szCs w:val="24"/>
        </w:rPr>
      </w:pPr>
      <w:r w:rsidRPr="00001578">
        <w:rPr>
          <w:rFonts w:ascii="Times New Roman" w:hAnsi="Times New Roman" w:cs="Times New Roman"/>
          <w:sz w:val="24"/>
          <w:szCs w:val="24"/>
        </w:rPr>
        <w:t>Mokslo metai:</w:t>
      </w:r>
    </w:p>
    <w:p w:rsidR="004B31C8" w:rsidRPr="00001578" w:rsidRDefault="00F70755" w:rsidP="004B31C8">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2014-2015 mokslo metai prasideda 2014</w:t>
      </w:r>
      <w:r w:rsidR="004B31C8" w:rsidRPr="00001578">
        <w:rPr>
          <w:rFonts w:ascii="Times New Roman" w:hAnsi="Times New Roman" w:cs="Times New Roman"/>
          <w:sz w:val="24"/>
          <w:szCs w:val="24"/>
        </w:rPr>
        <w:t xml:space="preserve"> m. rugsėjo 1</w:t>
      </w:r>
      <w:r w:rsidR="00113B49" w:rsidRPr="00001578">
        <w:rPr>
          <w:rFonts w:ascii="Times New Roman" w:hAnsi="Times New Roman" w:cs="Times New Roman"/>
          <w:sz w:val="24"/>
          <w:szCs w:val="24"/>
        </w:rPr>
        <w:t xml:space="preserve"> </w:t>
      </w:r>
      <w:r w:rsidRPr="00001578">
        <w:rPr>
          <w:rFonts w:ascii="Times New Roman" w:hAnsi="Times New Roman" w:cs="Times New Roman"/>
          <w:sz w:val="24"/>
          <w:szCs w:val="24"/>
        </w:rPr>
        <w:t>d., baigiasi 2015</w:t>
      </w:r>
      <w:r w:rsidR="004B31C8" w:rsidRPr="00001578">
        <w:rPr>
          <w:rFonts w:ascii="Times New Roman" w:hAnsi="Times New Roman" w:cs="Times New Roman"/>
          <w:sz w:val="24"/>
          <w:szCs w:val="24"/>
        </w:rPr>
        <w:t xml:space="preserve"> m. rugpjūčio 31 d. Ugdymo procesas pra</w:t>
      </w:r>
      <w:r w:rsidRPr="00001578">
        <w:rPr>
          <w:rFonts w:ascii="Times New Roman" w:hAnsi="Times New Roman" w:cs="Times New Roman"/>
          <w:sz w:val="24"/>
          <w:szCs w:val="24"/>
        </w:rPr>
        <w:t>sideda 2014</w:t>
      </w:r>
      <w:r w:rsidR="004B31C8" w:rsidRPr="00001578">
        <w:rPr>
          <w:rFonts w:ascii="Times New Roman" w:hAnsi="Times New Roman" w:cs="Times New Roman"/>
          <w:sz w:val="24"/>
          <w:szCs w:val="24"/>
        </w:rPr>
        <w:t xml:space="preserve"> m</w:t>
      </w:r>
      <w:r w:rsidRPr="00001578">
        <w:rPr>
          <w:rFonts w:ascii="Times New Roman" w:hAnsi="Times New Roman" w:cs="Times New Roman"/>
          <w:sz w:val="24"/>
          <w:szCs w:val="24"/>
        </w:rPr>
        <w:t>. rugsėjo 1</w:t>
      </w:r>
      <w:r w:rsidR="004B31C8" w:rsidRPr="00001578">
        <w:rPr>
          <w:rFonts w:ascii="Times New Roman" w:hAnsi="Times New Roman" w:cs="Times New Roman"/>
          <w:sz w:val="24"/>
          <w:szCs w:val="24"/>
        </w:rPr>
        <w:t xml:space="preserve"> d.</w:t>
      </w:r>
      <w:r w:rsidR="00B46D51" w:rsidRPr="00001578">
        <w:rPr>
          <w:rFonts w:ascii="Times New Roman" w:hAnsi="Times New Roman" w:cs="Times New Roman"/>
          <w:sz w:val="24"/>
          <w:szCs w:val="24"/>
        </w:rPr>
        <w:t>, baigiasi</w:t>
      </w:r>
      <w:r w:rsidRPr="00001578">
        <w:rPr>
          <w:rFonts w:ascii="Times New Roman" w:hAnsi="Times New Roman" w:cs="Times New Roman"/>
          <w:sz w:val="24"/>
          <w:szCs w:val="24"/>
        </w:rPr>
        <w:t xml:space="preserve"> 2015 m. gegužės 29</w:t>
      </w:r>
      <w:r w:rsidR="00113B49" w:rsidRPr="00001578">
        <w:rPr>
          <w:rFonts w:ascii="Times New Roman" w:hAnsi="Times New Roman" w:cs="Times New Roman"/>
          <w:sz w:val="24"/>
          <w:szCs w:val="24"/>
        </w:rPr>
        <w:t xml:space="preserve"> </w:t>
      </w:r>
      <w:r w:rsidR="00B46D51" w:rsidRPr="00001578">
        <w:rPr>
          <w:rFonts w:ascii="Times New Roman" w:hAnsi="Times New Roman" w:cs="Times New Roman"/>
          <w:sz w:val="24"/>
          <w:szCs w:val="24"/>
        </w:rPr>
        <w:t>d.</w:t>
      </w:r>
    </w:p>
    <w:p w:rsidR="00B46D51" w:rsidRPr="00001578" w:rsidRDefault="00B46D51" w:rsidP="00B46D51">
      <w:pPr>
        <w:pStyle w:val="ListParagraph"/>
        <w:numPr>
          <w:ilvl w:val="0"/>
          <w:numId w:val="2"/>
        </w:numPr>
        <w:ind w:left="0" w:hanging="426"/>
        <w:jc w:val="both"/>
        <w:rPr>
          <w:rFonts w:ascii="Times New Roman" w:hAnsi="Times New Roman" w:cs="Times New Roman"/>
          <w:sz w:val="24"/>
          <w:szCs w:val="24"/>
        </w:rPr>
      </w:pPr>
      <w:r w:rsidRPr="00001578">
        <w:rPr>
          <w:rFonts w:ascii="Times New Roman" w:hAnsi="Times New Roman" w:cs="Times New Roman"/>
          <w:sz w:val="24"/>
          <w:szCs w:val="24"/>
        </w:rPr>
        <w:t>Vienerių mokslo metų ugdymo proceso trukmė -32 savaitės. Mokykloje mokomasi penkias dienas per savaitę.</w:t>
      </w:r>
    </w:p>
    <w:p w:rsidR="004E04E5" w:rsidRPr="00001578" w:rsidRDefault="004E04E5" w:rsidP="00B46D51">
      <w:pPr>
        <w:pStyle w:val="ListParagraph"/>
        <w:numPr>
          <w:ilvl w:val="0"/>
          <w:numId w:val="2"/>
        </w:numPr>
        <w:ind w:left="0" w:hanging="426"/>
        <w:jc w:val="both"/>
        <w:rPr>
          <w:rFonts w:ascii="Times New Roman" w:hAnsi="Times New Roman" w:cs="Times New Roman"/>
          <w:sz w:val="24"/>
          <w:szCs w:val="24"/>
        </w:rPr>
      </w:pPr>
      <w:r w:rsidRPr="00001578">
        <w:rPr>
          <w:rFonts w:ascii="Times New Roman" w:hAnsi="Times New Roman" w:cs="Times New Roman"/>
          <w:sz w:val="24"/>
          <w:szCs w:val="24"/>
        </w:rPr>
        <w:t>Ugdymo procesas organizuojamas pusmečiais:</w:t>
      </w:r>
    </w:p>
    <w:tbl>
      <w:tblPr>
        <w:tblStyle w:val="TableGrid"/>
        <w:tblW w:w="0" w:type="auto"/>
        <w:tblLook w:val="04A0" w:firstRow="1" w:lastRow="0" w:firstColumn="1" w:lastColumn="0" w:noHBand="0" w:noVBand="1"/>
      </w:tblPr>
      <w:tblGrid>
        <w:gridCol w:w="4927"/>
        <w:gridCol w:w="4927"/>
      </w:tblGrid>
      <w:tr w:rsidR="004E04E5" w:rsidRPr="00001578" w:rsidTr="004E04E5">
        <w:tc>
          <w:tcPr>
            <w:tcW w:w="4927" w:type="dxa"/>
          </w:tcPr>
          <w:p w:rsidR="004E04E5" w:rsidRPr="00001578" w:rsidRDefault="004E04E5" w:rsidP="00E2361E">
            <w:pPr>
              <w:jc w:val="center"/>
              <w:rPr>
                <w:rFonts w:ascii="Times New Roman" w:hAnsi="Times New Roman" w:cs="Times New Roman"/>
                <w:i/>
                <w:sz w:val="24"/>
                <w:szCs w:val="24"/>
              </w:rPr>
            </w:pPr>
            <w:r w:rsidRPr="00001578">
              <w:rPr>
                <w:rFonts w:ascii="Times New Roman" w:hAnsi="Times New Roman" w:cs="Times New Roman"/>
                <w:i/>
                <w:sz w:val="24"/>
                <w:szCs w:val="24"/>
              </w:rPr>
              <w:t>I pu</w:t>
            </w:r>
            <w:r w:rsidR="00E2361E" w:rsidRPr="00001578">
              <w:rPr>
                <w:rFonts w:ascii="Times New Roman" w:hAnsi="Times New Roman" w:cs="Times New Roman"/>
                <w:i/>
                <w:sz w:val="24"/>
                <w:szCs w:val="24"/>
              </w:rPr>
              <w:t>s</w:t>
            </w:r>
            <w:r w:rsidRPr="00001578">
              <w:rPr>
                <w:rFonts w:ascii="Times New Roman" w:hAnsi="Times New Roman" w:cs="Times New Roman"/>
                <w:i/>
                <w:sz w:val="24"/>
                <w:szCs w:val="24"/>
              </w:rPr>
              <w:t>metis</w:t>
            </w:r>
          </w:p>
        </w:tc>
        <w:tc>
          <w:tcPr>
            <w:tcW w:w="4927" w:type="dxa"/>
          </w:tcPr>
          <w:p w:rsidR="004E04E5" w:rsidRPr="00001578" w:rsidRDefault="004E04E5" w:rsidP="00E2361E">
            <w:pPr>
              <w:jc w:val="center"/>
              <w:rPr>
                <w:rFonts w:ascii="Times New Roman" w:hAnsi="Times New Roman" w:cs="Times New Roman"/>
                <w:i/>
                <w:sz w:val="24"/>
                <w:szCs w:val="24"/>
              </w:rPr>
            </w:pPr>
            <w:r w:rsidRPr="00001578">
              <w:rPr>
                <w:rFonts w:ascii="Times New Roman" w:hAnsi="Times New Roman" w:cs="Times New Roman"/>
                <w:i/>
                <w:sz w:val="24"/>
                <w:szCs w:val="24"/>
              </w:rPr>
              <w:t>II pusmetis</w:t>
            </w:r>
          </w:p>
        </w:tc>
      </w:tr>
      <w:tr w:rsidR="004E04E5" w:rsidRPr="00001578" w:rsidTr="004E04E5">
        <w:tc>
          <w:tcPr>
            <w:tcW w:w="4927" w:type="dxa"/>
          </w:tcPr>
          <w:p w:rsidR="004E04E5" w:rsidRPr="00001578" w:rsidRDefault="00F70755" w:rsidP="004E04E5">
            <w:pPr>
              <w:jc w:val="both"/>
              <w:rPr>
                <w:rFonts w:ascii="Times New Roman" w:hAnsi="Times New Roman" w:cs="Times New Roman"/>
                <w:sz w:val="24"/>
                <w:szCs w:val="24"/>
              </w:rPr>
            </w:pPr>
            <w:r w:rsidRPr="00001578">
              <w:rPr>
                <w:rFonts w:ascii="Times New Roman" w:hAnsi="Times New Roman" w:cs="Times New Roman"/>
                <w:sz w:val="24"/>
                <w:szCs w:val="24"/>
              </w:rPr>
              <w:t>2014-09-01 – 2014</w:t>
            </w:r>
            <w:r w:rsidR="004E04E5" w:rsidRPr="00001578">
              <w:rPr>
                <w:rFonts w:ascii="Times New Roman" w:hAnsi="Times New Roman" w:cs="Times New Roman"/>
                <w:sz w:val="24"/>
                <w:szCs w:val="24"/>
              </w:rPr>
              <w:t>-12-31</w:t>
            </w:r>
          </w:p>
        </w:tc>
        <w:tc>
          <w:tcPr>
            <w:tcW w:w="4927" w:type="dxa"/>
          </w:tcPr>
          <w:p w:rsidR="004E04E5" w:rsidRPr="00001578" w:rsidRDefault="004E04E5" w:rsidP="004E04E5">
            <w:pPr>
              <w:jc w:val="both"/>
              <w:rPr>
                <w:rFonts w:ascii="Times New Roman" w:hAnsi="Times New Roman" w:cs="Times New Roman"/>
                <w:sz w:val="24"/>
                <w:szCs w:val="24"/>
              </w:rPr>
            </w:pPr>
            <w:r w:rsidRPr="00001578">
              <w:rPr>
                <w:rFonts w:ascii="Times New Roman" w:hAnsi="Times New Roman" w:cs="Times New Roman"/>
                <w:sz w:val="24"/>
                <w:szCs w:val="24"/>
              </w:rPr>
              <w:t>2</w:t>
            </w:r>
            <w:r w:rsidR="00F70755" w:rsidRPr="00001578">
              <w:rPr>
                <w:rFonts w:ascii="Times New Roman" w:hAnsi="Times New Roman" w:cs="Times New Roman"/>
                <w:sz w:val="24"/>
                <w:szCs w:val="24"/>
              </w:rPr>
              <w:t>015-01-01 – 2015</w:t>
            </w:r>
            <w:r w:rsidRPr="00001578">
              <w:rPr>
                <w:rFonts w:ascii="Times New Roman" w:hAnsi="Times New Roman" w:cs="Times New Roman"/>
                <w:sz w:val="24"/>
                <w:szCs w:val="24"/>
              </w:rPr>
              <w:t>-</w:t>
            </w:r>
            <w:r w:rsidR="00E2361E" w:rsidRPr="00001578">
              <w:rPr>
                <w:rFonts w:ascii="Times New Roman" w:hAnsi="Times New Roman" w:cs="Times New Roman"/>
                <w:sz w:val="24"/>
                <w:szCs w:val="24"/>
              </w:rPr>
              <w:t>05-</w:t>
            </w:r>
            <w:r w:rsidR="00F70755" w:rsidRPr="00001578">
              <w:rPr>
                <w:rFonts w:ascii="Times New Roman" w:hAnsi="Times New Roman" w:cs="Times New Roman"/>
                <w:sz w:val="24"/>
                <w:szCs w:val="24"/>
              </w:rPr>
              <w:t>29</w:t>
            </w:r>
          </w:p>
        </w:tc>
      </w:tr>
    </w:tbl>
    <w:p w:rsidR="004E04E5" w:rsidRPr="00001578" w:rsidRDefault="004E04E5" w:rsidP="004E04E5">
      <w:pPr>
        <w:jc w:val="both"/>
        <w:rPr>
          <w:rFonts w:ascii="Times New Roman" w:hAnsi="Times New Roman" w:cs="Times New Roman"/>
          <w:sz w:val="24"/>
          <w:szCs w:val="24"/>
        </w:rPr>
      </w:pPr>
    </w:p>
    <w:p w:rsidR="00B46D51" w:rsidRPr="00001578" w:rsidRDefault="00B46D51" w:rsidP="00B46D51">
      <w:pPr>
        <w:pStyle w:val="ListParagraph"/>
        <w:numPr>
          <w:ilvl w:val="0"/>
          <w:numId w:val="2"/>
        </w:numPr>
        <w:ind w:left="0" w:hanging="426"/>
        <w:jc w:val="both"/>
        <w:rPr>
          <w:rFonts w:ascii="Times New Roman" w:hAnsi="Times New Roman" w:cs="Times New Roman"/>
          <w:sz w:val="24"/>
          <w:szCs w:val="24"/>
        </w:rPr>
      </w:pPr>
      <w:r w:rsidRPr="00001578">
        <w:rPr>
          <w:rFonts w:ascii="Times New Roman" w:hAnsi="Times New Roman" w:cs="Times New Roman"/>
          <w:sz w:val="24"/>
          <w:szCs w:val="24"/>
        </w:rPr>
        <w:t>Mokiniams skiriamos atostogos:</w:t>
      </w:r>
    </w:p>
    <w:p w:rsidR="00972672" w:rsidRPr="00001578" w:rsidRDefault="00972672" w:rsidP="00972672">
      <w:pPr>
        <w:pStyle w:val="ListParagraph"/>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27"/>
        <w:gridCol w:w="4927"/>
      </w:tblGrid>
      <w:tr w:rsidR="00B46D51" w:rsidRPr="00001578" w:rsidTr="00B46D51">
        <w:tc>
          <w:tcPr>
            <w:tcW w:w="4927" w:type="dxa"/>
            <w:vAlign w:val="center"/>
          </w:tcPr>
          <w:p w:rsidR="00B46D51" w:rsidRPr="00001578" w:rsidRDefault="00B46D51" w:rsidP="00B46D51">
            <w:pPr>
              <w:pStyle w:val="ListParagraph"/>
              <w:ind w:left="0"/>
              <w:jc w:val="center"/>
              <w:rPr>
                <w:rFonts w:ascii="Times New Roman" w:hAnsi="Times New Roman" w:cs="Times New Roman"/>
                <w:i/>
                <w:sz w:val="24"/>
                <w:szCs w:val="24"/>
              </w:rPr>
            </w:pPr>
            <w:r w:rsidRPr="00001578">
              <w:rPr>
                <w:rFonts w:ascii="Times New Roman" w:hAnsi="Times New Roman" w:cs="Times New Roman"/>
                <w:i/>
                <w:sz w:val="24"/>
                <w:szCs w:val="24"/>
              </w:rPr>
              <w:lastRenderedPageBreak/>
              <w:t>Atostogos</w:t>
            </w:r>
          </w:p>
        </w:tc>
        <w:tc>
          <w:tcPr>
            <w:tcW w:w="4927" w:type="dxa"/>
            <w:vAlign w:val="center"/>
          </w:tcPr>
          <w:p w:rsidR="00B46D51" w:rsidRPr="00001578" w:rsidRDefault="00B46D51" w:rsidP="00B46D51">
            <w:pPr>
              <w:pStyle w:val="ListParagraph"/>
              <w:ind w:left="0"/>
              <w:jc w:val="center"/>
              <w:rPr>
                <w:rFonts w:ascii="Times New Roman" w:hAnsi="Times New Roman" w:cs="Times New Roman"/>
                <w:i/>
                <w:sz w:val="24"/>
                <w:szCs w:val="24"/>
              </w:rPr>
            </w:pPr>
            <w:r w:rsidRPr="00001578">
              <w:rPr>
                <w:rFonts w:ascii="Times New Roman" w:hAnsi="Times New Roman" w:cs="Times New Roman"/>
                <w:i/>
                <w:sz w:val="24"/>
                <w:szCs w:val="24"/>
              </w:rPr>
              <w:t>Laikas</w:t>
            </w:r>
          </w:p>
        </w:tc>
      </w:tr>
      <w:tr w:rsidR="00B46D51" w:rsidRPr="00001578" w:rsidTr="00B46D51">
        <w:tc>
          <w:tcPr>
            <w:tcW w:w="4927" w:type="dxa"/>
          </w:tcPr>
          <w:p w:rsidR="00B46D51" w:rsidRPr="00001578" w:rsidRDefault="00B46D51" w:rsidP="00B46D51">
            <w:pPr>
              <w:pStyle w:val="ListParagraph"/>
              <w:ind w:left="0"/>
              <w:jc w:val="both"/>
              <w:rPr>
                <w:rFonts w:ascii="Times New Roman" w:hAnsi="Times New Roman" w:cs="Times New Roman"/>
                <w:sz w:val="24"/>
                <w:szCs w:val="24"/>
              </w:rPr>
            </w:pPr>
            <w:r w:rsidRPr="00001578">
              <w:rPr>
                <w:rFonts w:ascii="Times New Roman" w:hAnsi="Times New Roman" w:cs="Times New Roman"/>
                <w:sz w:val="24"/>
                <w:szCs w:val="24"/>
              </w:rPr>
              <w:t>Rudens</w:t>
            </w:r>
          </w:p>
        </w:tc>
        <w:tc>
          <w:tcPr>
            <w:tcW w:w="4927" w:type="dxa"/>
          </w:tcPr>
          <w:p w:rsidR="00B46D51" w:rsidRPr="00001578" w:rsidRDefault="00F70755" w:rsidP="00B46D51">
            <w:pPr>
              <w:pStyle w:val="ListParagraph"/>
              <w:ind w:left="0"/>
              <w:jc w:val="both"/>
              <w:rPr>
                <w:rFonts w:ascii="Times New Roman" w:hAnsi="Times New Roman" w:cs="Times New Roman"/>
                <w:sz w:val="24"/>
                <w:szCs w:val="24"/>
              </w:rPr>
            </w:pPr>
            <w:r w:rsidRPr="00001578">
              <w:rPr>
                <w:rFonts w:ascii="Times New Roman" w:hAnsi="Times New Roman" w:cs="Times New Roman"/>
                <w:sz w:val="24"/>
                <w:szCs w:val="24"/>
              </w:rPr>
              <w:t>2014-10-27 – 2014-10</w:t>
            </w:r>
            <w:r w:rsidR="00B46D51" w:rsidRPr="00001578">
              <w:rPr>
                <w:rFonts w:ascii="Times New Roman" w:hAnsi="Times New Roman" w:cs="Times New Roman"/>
                <w:sz w:val="24"/>
                <w:szCs w:val="24"/>
              </w:rPr>
              <w:t>-31</w:t>
            </w:r>
            <w:r w:rsidRPr="00001578">
              <w:rPr>
                <w:rFonts w:ascii="Times New Roman" w:hAnsi="Times New Roman" w:cs="Times New Roman"/>
                <w:sz w:val="24"/>
                <w:szCs w:val="24"/>
              </w:rPr>
              <w:t xml:space="preserve"> (į mokyklą 11-10)</w:t>
            </w:r>
          </w:p>
        </w:tc>
      </w:tr>
      <w:tr w:rsidR="00B46D51" w:rsidRPr="00001578" w:rsidTr="00B46D51">
        <w:tc>
          <w:tcPr>
            <w:tcW w:w="4927" w:type="dxa"/>
          </w:tcPr>
          <w:p w:rsidR="00B46D51" w:rsidRPr="00001578" w:rsidRDefault="00B46D51" w:rsidP="00B46D51">
            <w:pPr>
              <w:pStyle w:val="ListParagraph"/>
              <w:ind w:left="0"/>
              <w:jc w:val="both"/>
              <w:rPr>
                <w:rFonts w:ascii="Times New Roman" w:hAnsi="Times New Roman" w:cs="Times New Roman"/>
                <w:sz w:val="24"/>
                <w:szCs w:val="24"/>
              </w:rPr>
            </w:pPr>
            <w:r w:rsidRPr="00001578">
              <w:rPr>
                <w:rFonts w:ascii="Times New Roman" w:hAnsi="Times New Roman" w:cs="Times New Roman"/>
                <w:sz w:val="24"/>
                <w:szCs w:val="24"/>
              </w:rPr>
              <w:t>Žiemos (Kalėdų)</w:t>
            </w:r>
          </w:p>
        </w:tc>
        <w:tc>
          <w:tcPr>
            <w:tcW w:w="4927" w:type="dxa"/>
          </w:tcPr>
          <w:p w:rsidR="00B46D51" w:rsidRPr="00001578" w:rsidRDefault="00F70755" w:rsidP="00B46D51">
            <w:pPr>
              <w:pStyle w:val="ListParagraph"/>
              <w:ind w:left="0"/>
              <w:jc w:val="both"/>
              <w:rPr>
                <w:rFonts w:ascii="Times New Roman" w:hAnsi="Times New Roman" w:cs="Times New Roman"/>
                <w:sz w:val="24"/>
                <w:szCs w:val="24"/>
              </w:rPr>
            </w:pPr>
            <w:r w:rsidRPr="00001578">
              <w:rPr>
                <w:rFonts w:ascii="Times New Roman" w:hAnsi="Times New Roman" w:cs="Times New Roman"/>
                <w:sz w:val="24"/>
                <w:szCs w:val="24"/>
              </w:rPr>
              <w:t>2014-12-22 – 2015-01-02</w:t>
            </w:r>
          </w:p>
        </w:tc>
      </w:tr>
      <w:tr w:rsidR="00B46D51" w:rsidRPr="00001578" w:rsidTr="00B46D51">
        <w:tc>
          <w:tcPr>
            <w:tcW w:w="4927" w:type="dxa"/>
          </w:tcPr>
          <w:p w:rsidR="00B46D51" w:rsidRPr="00001578" w:rsidRDefault="00B46D51" w:rsidP="00B46D51">
            <w:pPr>
              <w:pStyle w:val="ListParagraph"/>
              <w:ind w:left="0"/>
              <w:jc w:val="both"/>
              <w:rPr>
                <w:rFonts w:ascii="Times New Roman" w:hAnsi="Times New Roman" w:cs="Times New Roman"/>
                <w:sz w:val="24"/>
                <w:szCs w:val="24"/>
              </w:rPr>
            </w:pPr>
            <w:r w:rsidRPr="00001578">
              <w:rPr>
                <w:rFonts w:ascii="Times New Roman" w:hAnsi="Times New Roman" w:cs="Times New Roman"/>
                <w:sz w:val="24"/>
                <w:szCs w:val="24"/>
              </w:rPr>
              <w:t>Pavasario(Velykų)</w:t>
            </w:r>
          </w:p>
        </w:tc>
        <w:tc>
          <w:tcPr>
            <w:tcW w:w="4927" w:type="dxa"/>
          </w:tcPr>
          <w:p w:rsidR="00B46D51" w:rsidRPr="00001578" w:rsidRDefault="00F70755" w:rsidP="00B46D51">
            <w:pPr>
              <w:pStyle w:val="ListParagraph"/>
              <w:ind w:left="0"/>
              <w:jc w:val="both"/>
              <w:rPr>
                <w:rFonts w:ascii="Times New Roman" w:hAnsi="Times New Roman" w:cs="Times New Roman"/>
                <w:sz w:val="24"/>
                <w:szCs w:val="24"/>
              </w:rPr>
            </w:pPr>
            <w:r w:rsidRPr="00001578">
              <w:rPr>
                <w:rFonts w:ascii="Times New Roman" w:hAnsi="Times New Roman" w:cs="Times New Roman"/>
                <w:sz w:val="24"/>
                <w:szCs w:val="24"/>
              </w:rPr>
              <w:t>2015-03-30 – 2015-04-03</w:t>
            </w:r>
          </w:p>
        </w:tc>
      </w:tr>
      <w:tr w:rsidR="00B46D51" w:rsidRPr="00001578" w:rsidTr="00B46D51">
        <w:tc>
          <w:tcPr>
            <w:tcW w:w="4927" w:type="dxa"/>
          </w:tcPr>
          <w:p w:rsidR="00B46D51" w:rsidRPr="00001578" w:rsidRDefault="00B46D51" w:rsidP="00B46D51">
            <w:pPr>
              <w:pStyle w:val="ListParagraph"/>
              <w:ind w:left="0"/>
              <w:jc w:val="both"/>
              <w:rPr>
                <w:rFonts w:ascii="Times New Roman" w:hAnsi="Times New Roman" w:cs="Times New Roman"/>
                <w:sz w:val="24"/>
                <w:szCs w:val="24"/>
              </w:rPr>
            </w:pPr>
            <w:r w:rsidRPr="00001578">
              <w:rPr>
                <w:rFonts w:ascii="Times New Roman" w:hAnsi="Times New Roman" w:cs="Times New Roman"/>
                <w:sz w:val="24"/>
                <w:szCs w:val="24"/>
              </w:rPr>
              <w:t>Vasaros</w:t>
            </w:r>
          </w:p>
        </w:tc>
        <w:tc>
          <w:tcPr>
            <w:tcW w:w="4927" w:type="dxa"/>
          </w:tcPr>
          <w:p w:rsidR="00B46D51" w:rsidRPr="00001578" w:rsidRDefault="00F70755" w:rsidP="00B46D51">
            <w:pPr>
              <w:pStyle w:val="ListParagraph"/>
              <w:ind w:left="0"/>
              <w:jc w:val="both"/>
              <w:rPr>
                <w:rFonts w:ascii="Times New Roman" w:hAnsi="Times New Roman" w:cs="Times New Roman"/>
                <w:sz w:val="24"/>
                <w:szCs w:val="24"/>
              </w:rPr>
            </w:pPr>
            <w:r w:rsidRPr="00001578">
              <w:rPr>
                <w:rFonts w:ascii="Times New Roman" w:hAnsi="Times New Roman" w:cs="Times New Roman"/>
                <w:sz w:val="24"/>
                <w:szCs w:val="24"/>
              </w:rPr>
              <w:t>2015-06-01 – 2015</w:t>
            </w:r>
            <w:r w:rsidR="00B46D51" w:rsidRPr="00001578">
              <w:rPr>
                <w:rFonts w:ascii="Times New Roman" w:hAnsi="Times New Roman" w:cs="Times New Roman"/>
                <w:sz w:val="24"/>
                <w:szCs w:val="24"/>
              </w:rPr>
              <w:t>-08-31</w:t>
            </w:r>
          </w:p>
        </w:tc>
      </w:tr>
    </w:tbl>
    <w:p w:rsidR="00B46D51" w:rsidRPr="00001578" w:rsidRDefault="00B46D51" w:rsidP="00B46D51">
      <w:pPr>
        <w:pStyle w:val="ListParagraph"/>
        <w:ind w:left="0"/>
        <w:jc w:val="both"/>
        <w:rPr>
          <w:rFonts w:ascii="Times New Roman" w:hAnsi="Times New Roman" w:cs="Times New Roman"/>
          <w:sz w:val="24"/>
          <w:szCs w:val="24"/>
        </w:rPr>
      </w:pPr>
    </w:p>
    <w:p w:rsidR="00B46D51" w:rsidRPr="00001578" w:rsidRDefault="00B46D51" w:rsidP="00B46D51">
      <w:pPr>
        <w:pStyle w:val="ListParagraph"/>
        <w:numPr>
          <w:ilvl w:val="0"/>
          <w:numId w:val="2"/>
        </w:numPr>
        <w:ind w:left="0" w:hanging="426"/>
        <w:jc w:val="both"/>
        <w:rPr>
          <w:rFonts w:ascii="Times New Roman" w:hAnsi="Times New Roman" w:cs="Times New Roman"/>
          <w:sz w:val="24"/>
          <w:szCs w:val="24"/>
        </w:rPr>
      </w:pPr>
      <w:r w:rsidRPr="00001578">
        <w:rPr>
          <w:rFonts w:ascii="Times New Roman" w:hAnsi="Times New Roman" w:cs="Times New Roman"/>
          <w:sz w:val="24"/>
          <w:szCs w:val="24"/>
        </w:rPr>
        <w:t>Papildomos atostogos skiriamos:</w:t>
      </w:r>
    </w:p>
    <w:p w:rsidR="00972672" w:rsidRPr="00001578" w:rsidRDefault="00972672" w:rsidP="00972672">
      <w:pPr>
        <w:pStyle w:val="ListParagraph"/>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27"/>
        <w:gridCol w:w="4927"/>
      </w:tblGrid>
      <w:tr w:rsidR="00B46D51" w:rsidRPr="00001578" w:rsidTr="00B46D51">
        <w:tc>
          <w:tcPr>
            <w:tcW w:w="4927" w:type="dxa"/>
            <w:vAlign w:val="center"/>
          </w:tcPr>
          <w:p w:rsidR="00B46D51" w:rsidRPr="00001578" w:rsidRDefault="00B46D51" w:rsidP="00B46D51">
            <w:pPr>
              <w:pStyle w:val="ListParagraph"/>
              <w:ind w:left="0"/>
              <w:jc w:val="center"/>
              <w:rPr>
                <w:rFonts w:ascii="Times New Roman" w:hAnsi="Times New Roman" w:cs="Times New Roman"/>
                <w:i/>
                <w:sz w:val="24"/>
                <w:szCs w:val="24"/>
              </w:rPr>
            </w:pPr>
            <w:r w:rsidRPr="00001578">
              <w:rPr>
                <w:rFonts w:ascii="Times New Roman" w:hAnsi="Times New Roman" w:cs="Times New Roman"/>
                <w:i/>
                <w:sz w:val="24"/>
                <w:szCs w:val="24"/>
              </w:rPr>
              <w:t>Atostogos</w:t>
            </w:r>
          </w:p>
        </w:tc>
        <w:tc>
          <w:tcPr>
            <w:tcW w:w="4927" w:type="dxa"/>
            <w:vAlign w:val="center"/>
          </w:tcPr>
          <w:p w:rsidR="00B46D51" w:rsidRPr="00001578" w:rsidRDefault="00B46D51" w:rsidP="00B46D51">
            <w:pPr>
              <w:pStyle w:val="ListParagraph"/>
              <w:ind w:left="0"/>
              <w:jc w:val="center"/>
              <w:rPr>
                <w:rFonts w:ascii="Times New Roman" w:hAnsi="Times New Roman" w:cs="Times New Roman"/>
                <w:i/>
                <w:sz w:val="24"/>
                <w:szCs w:val="24"/>
              </w:rPr>
            </w:pPr>
            <w:r w:rsidRPr="00001578">
              <w:rPr>
                <w:rFonts w:ascii="Times New Roman" w:hAnsi="Times New Roman" w:cs="Times New Roman"/>
                <w:i/>
                <w:sz w:val="24"/>
                <w:szCs w:val="24"/>
              </w:rPr>
              <w:t>Laikas</w:t>
            </w:r>
          </w:p>
        </w:tc>
      </w:tr>
      <w:tr w:rsidR="00B46D51" w:rsidRPr="00001578" w:rsidTr="00B46D51">
        <w:tc>
          <w:tcPr>
            <w:tcW w:w="4927" w:type="dxa"/>
          </w:tcPr>
          <w:p w:rsidR="00B46D51" w:rsidRPr="00001578" w:rsidRDefault="00F70755" w:rsidP="00B46D51">
            <w:pPr>
              <w:pStyle w:val="ListParagraph"/>
              <w:ind w:left="0"/>
              <w:jc w:val="both"/>
              <w:rPr>
                <w:rFonts w:ascii="Times New Roman" w:hAnsi="Times New Roman" w:cs="Times New Roman"/>
                <w:sz w:val="24"/>
                <w:szCs w:val="24"/>
              </w:rPr>
            </w:pPr>
            <w:r w:rsidRPr="00001578">
              <w:rPr>
                <w:rFonts w:ascii="Times New Roman" w:hAnsi="Times New Roman" w:cs="Times New Roman"/>
                <w:sz w:val="24"/>
                <w:szCs w:val="24"/>
              </w:rPr>
              <w:t>Papildomos (rudens</w:t>
            </w:r>
            <w:r w:rsidR="00532B27" w:rsidRPr="00001578">
              <w:rPr>
                <w:rFonts w:ascii="Times New Roman" w:hAnsi="Times New Roman" w:cs="Times New Roman"/>
                <w:sz w:val="24"/>
                <w:szCs w:val="24"/>
              </w:rPr>
              <w:t>)</w:t>
            </w:r>
          </w:p>
        </w:tc>
        <w:tc>
          <w:tcPr>
            <w:tcW w:w="4927" w:type="dxa"/>
          </w:tcPr>
          <w:p w:rsidR="00B46D51" w:rsidRPr="00001578" w:rsidRDefault="00F70755" w:rsidP="00B46D51">
            <w:pPr>
              <w:pStyle w:val="ListParagraph"/>
              <w:ind w:left="0"/>
              <w:jc w:val="both"/>
              <w:rPr>
                <w:rFonts w:ascii="Times New Roman" w:hAnsi="Times New Roman" w:cs="Times New Roman"/>
                <w:sz w:val="24"/>
                <w:szCs w:val="24"/>
              </w:rPr>
            </w:pPr>
            <w:r w:rsidRPr="00001578">
              <w:rPr>
                <w:rFonts w:ascii="Times New Roman" w:hAnsi="Times New Roman" w:cs="Times New Roman"/>
                <w:sz w:val="24"/>
                <w:szCs w:val="24"/>
              </w:rPr>
              <w:t>2014-11-03 – 2014-11</w:t>
            </w:r>
            <w:r w:rsidR="00532B27" w:rsidRPr="00001578">
              <w:rPr>
                <w:rFonts w:ascii="Times New Roman" w:hAnsi="Times New Roman" w:cs="Times New Roman"/>
                <w:sz w:val="24"/>
                <w:szCs w:val="24"/>
              </w:rPr>
              <w:t>-</w:t>
            </w:r>
            <w:r w:rsidRPr="00001578">
              <w:rPr>
                <w:rFonts w:ascii="Times New Roman" w:hAnsi="Times New Roman" w:cs="Times New Roman"/>
                <w:sz w:val="24"/>
                <w:szCs w:val="24"/>
              </w:rPr>
              <w:t>07</w:t>
            </w:r>
          </w:p>
        </w:tc>
      </w:tr>
      <w:tr w:rsidR="00B46D51" w:rsidRPr="00001578" w:rsidTr="00B46D51">
        <w:tc>
          <w:tcPr>
            <w:tcW w:w="4927" w:type="dxa"/>
          </w:tcPr>
          <w:p w:rsidR="00B46D51" w:rsidRPr="00001578" w:rsidRDefault="00F70755" w:rsidP="00B46D51">
            <w:pPr>
              <w:pStyle w:val="ListParagraph"/>
              <w:ind w:left="0"/>
              <w:jc w:val="both"/>
              <w:rPr>
                <w:rFonts w:ascii="Times New Roman" w:hAnsi="Times New Roman" w:cs="Times New Roman"/>
                <w:sz w:val="24"/>
                <w:szCs w:val="24"/>
              </w:rPr>
            </w:pPr>
            <w:r w:rsidRPr="00001578">
              <w:rPr>
                <w:rFonts w:ascii="Times New Roman" w:hAnsi="Times New Roman" w:cs="Times New Roman"/>
                <w:sz w:val="24"/>
                <w:szCs w:val="24"/>
              </w:rPr>
              <w:t>Papildomos (žiemos</w:t>
            </w:r>
            <w:r w:rsidR="00532B27" w:rsidRPr="00001578">
              <w:rPr>
                <w:rFonts w:ascii="Times New Roman" w:hAnsi="Times New Roman" w:cs="Times New Roman"/>
                <w:sz w:val="24"/>
                <w:szCs w:val="24"/>
              </w:rPr>
              <w:t>)</w:t>
            </w:r>
          </w:p>
        </w:tc>
        <w:tc>
          <w:tcPr>
            <w:tcW w:w="4927" w:type="dxa"/>
          </w:tcPr>
          <w:p w:rsidR="00B46D51" w:rsidRPr="00001578" w:rsidRDefault="0056617D" w:rsidP="00B46D51">
            <w:pPr>
              <w:pStyle w:val="ListParagraph"/>
              <w:ind w:left="0"/>
              <w:jc w:val="both"/>
              <w:rPr>
                <w:rFonts w:ascii="Times New Roman" w:hAnsi="Times New Roman" w:cs="Times New Roman"/>
                <w:sz w:val="24"/>
                <w:szCs w:val="24"/>
              </w:rPr>
            </w:pPr>
            <w:r w:rsidRPr="00001578">
              <w:rPr>
                <w:rFonts w:ascii="Times New Roman" w:hAnsi="Times New Roman" w:cs="Times New Roman"/>
                <w:sz w:val="24"/>
                <w:szCs w:val="24"/>
              </w:rPr>
              <w:t>2015-03-23 – 2015-03</w:t>
            </w:r>
            <w:r w:rsidR="00532B27" w:rsidRPr="00001578">
              <w:rPr>
                <w:rFonts w:ascii="Times New Roman" w:hAnsi="Times New Roman" w:cs="Times New Roman"/>
                <w:sz w:val="24"/>
                <w:szCs w:val="24"/>
              </w:rPr>
              <w:t>-</w:t>
            </w:r>
            <w:r w:rsidR="00F70755" w:rsidRPr="00001578">
              <w:rPr>
                <w:rFonts w:ascii="Times New Roman" w:hAnsi="Times New Roman" w:cs="Times New Roman"/>
                <w:sz w:val="24"/>
                <w:szCs w:val="24"/>
              </w:rPr>
              <w:t>27</w:t>
            </w:r>
          </w:p>
        </w:tc>
      </w:tr>
    </w:tbl>
    <w:p w:rsidR="00B46D51" w:rsidRPr="00001578" w:rsidRDefault="00B46D51" w:rsidP="00B46D51">
      <w:pPr>
        <w:pStyle w:val="ListParagraph"/>
        <w:ind w:left="0"/>
        <w:jc w:val="both"/>
        <w:rPr>
          <w:rFonts w:ascii="Times New Roman" w:hAnsi="Times New Roman" w:cs="Times New Roman"/>
          <w:sz w:val="24"/>
          <w:szCs w:val="24"/>
        </w:rPr>
      </w:pPr>
    </w:p>
    <w:p w:rsidR="00B46D51" w:rsidRPr="00001578" w:rsidRDefault="00B46D51" w:rsidP="00B46D51">
      <w:pPr>
        <w:pStyle w:val="ListParagraph"/>
        <w:numPr>
          <w:ilvl w:val="0"/>
          <w:numId w:val="2"/>
        </w:numPr>
        <w:ind w:left="0" w:hanging="426"/>
        <w:jc w:val="both"/>
        <w:rPr>
          <w:rFonts w:ascii="Times New Roman" w:hAnsi="Times New Roman" w:cs="Times New Roman"/>
          <w:sz w:val="24"/>
          <w:szCs w:val="24"/>
        </w:rPr>
      </w:pPr>
      <w:r w:rsidRPr="00001578">
        <w:rPr>
          <w:rFonts w:ascii="Times New Roman" w:hAnsi="Times New Roman" w:cs="Times New Roman"/>
          <w:sz w:val="24"/>
          <w:szCs w:val="24"/>
        </w:rPr>
        <w:t>10</w:t>
      </w:r>
      <w:r w:rsidR="00EC2A38" w:rsidRPr="00001578">
        <w:rPr>
          <w:rFonts w:ascii="Times New Roman" w:hAnsi="Times New Roman" w:cs="Times New Roman"/>
          <w:sz w:val="24"/>
          <w:szCs w:val="24"/>
        </w:rPr>
        <w:t xml:space="preserve"> </w:t>
      </w:r>
      <w:r w:rsidRPr="00001578">
        <w:rPr>
          <w:rFonts w:ascii="Times New Roman" w:hAnsi="Times New Roman" w:cs="Times New Roman"/>
          <w:sz w:val="24"/>
          <w:szCs w:val="24"/>
        </w:rPr>
        <w:t xml:space="preserve">ugdymo proceso dienų per mokslo metus skiriama kultūrinei (tai pat etninei), meninei, pažintinei, kūrybinei, sportinei, praktinei, </w:t>
      </w:r>
      <w:r w:rsidR="00532B27" w:rsidRPr="00001578">
        <w:rPr>
          <w:rFonts w:ascii="Times New Roman" w:hAnsi="Times New Roman" w:cs="Times New Roman"/>
          <w:sz w:val="24"/>
          <w:szCs w:val="24"/>
        </w:rPr>
        <w:t>socialinei, prevencinei veiklai ( š</w:t>
      </w:r>
      <w:r w:rsidRPr="00001578">
        <w:rPr>
          <w:rFonts w:ascii="Times New Roman" w:hAnsi="Times New Roman" w:cs="Times New Roman"/>
          <w:sz w:val="24"/>
          <w:szCs w:val="24"/>
        </w:rPr>
        <w:t>i veikla yra ugdymo proceso dalis, ja siekiama Bendrojoje programoje numatytų ugdymo tikslų</w:t>
      </w:r>
      <w:r w:rsidR="00532B27" w:rsidRPr="00001578">
        <w:rPr>
          <w:rFonts w:ascii="Times New Roman" w:hAnsi="Times New Roman" w:cs="Times New Roman"/>
          <w:sz w:val="24"/>
          <w:szCs w:val="24"/>
        </w:rPr>
        <w:t>):</w:t>
      </w:r>
    </w:p>
    <w:p w:rsidR="003137E7" w:rsidRPr="00001578" w:rsidRDefault="003137E7" w:rsidP="003137E7">
      <w:pPr>
        <w:pStyle w:val="ListParagraph"/>
        <w:ind w:left="792"/>
        <w:jc w:val="both"/>
        <w:rPr>
          <w:rFonts w:ascii="Times New Roman" w:hAnsi="Times New Roman" w:cs="Times New Roman"/>
          <w:sz w:val="24"/>
          <w:szCs w:val="24"/>
        </w:rPr>
      </w:pPr>
      <w:r w:rsidRPr="00001578">
        <w:rPr>
          <w:rFonts w:ascii="Times New Roman" w:hAnsi="Times New Roman" w:cs="Times New Roman"/>
          <w:sz w:val="24"/>
          <w:szCs w:val="24"/>
        </w:rPr>
        <w:t>Rugsėjo 1- osio</w:t>
      </w:r>
      <w:r w:rsidR="00F70755" w:rsidRPr="00001578">
        <w:rPr>
          <w:rFonts w:ascii="Times New Roman" w:hAnsi="Times New Roman" w:cs="Times New Roman"/>
          <w:sz w:val="24"/>
          <w:szCs w:val="24"/>
        </w:rPr>
        <w:t>s (Mokslo ir žinių) šventė (2014 m. rugsėjo 1</w:t>
      </w:r>
      <w:r w:rsidRPr="00001578">
        <w:rPr>
          <w:rFonts w:ascii="Times New Roman" w:hAnsi="Times New Roman" w:cs="Times New Roman"/>
          <w:sz w:val="24"/>
          <w:szCs w:val="24"/>
        </w:rPr>
        <w:t xml:space="preserve"> d.)</w:t>
      </w:r>
    </w:p>
    <w:p w:rsidR="00532B27" w:rsidRPr="00001578" w:rsidRDefault="009C12B9" w:rsidP="003137E7">
      <w:pPr>
        <w:pStyle w:val="ListParagraph"/>
        <w:ind w:left="792"/>
        <w:jc w:val="both"/>
        <w:rPr>
          <w:rFonts w:ascii="Times New Roman" w:hAnsi="Times New Roman" w:cs="Times New Roman"/>
          <w:sz w:val="24"/>
          <w:szCs w:val="24"/>
        </w:rPr>
      </w:pPr>
      <w:r w:rsidRPr="00001578">
        <w:rPr>
          <w:rFonts w:ascii="Times New Roman" w:hAnsi="Times New Roman" w:cs="Times New Roman"/>
          <w:sz w:val="24"/>
          <w:szCs w:val="24"/>
        </w:rPr>
        <w:t>Sporto šventė ( testavimas KKŽ, kvadrato varžybos) ( rugsėjo- spalio mėn.);</w:t>
      </w:r>
    </w:p>
    <w:p w:rsidR="00F70755" w:rsidRPr="00001578" w:rsidRDefault="00F5551C" w:rsidP="00F70755">
      <w:pPr>
        <w:pStyle w:val="ListParagraph"/>
        <w:ind w:left="792"/>
        <w:jc w:val="both"/>
        <w:rPr>
          <w:rFonts w:ascii="Times New Roman" w:hAnsi="Times New Roman" w:cs="Times New Roman"/>
          <w:sz w:val="24"/>
          <w:szCs w:val="24"/>
        </w:rPr>
      </w:pPr>
      <w:r w:rsidRPr="00001578">
        <w:rPr>
          <w:rFonts w:ascii="Times New Roman" w:hAnsi="Times New Roman" w:cs="Times New Roman"/>
          <w:sz w:val="24"/>
          <w:szCs w:val="24"/>
        </w:rPr>
        <w:t>Kalėdiniai renginiai (gruodžio mėn.);</w:t>
      </w:r>
    </w:p>
    <w:p w:rsidR="00F5551C" w:rsidRPr="00001578" w:rsidRDefault="00F5551C" w:rsidP="003137E7">
      <w:pPr>
        <w:pStyle w:val="ListParagraph"/>
        <w:ind w:left="792"/>
        <w:jc w:val="both"/>
        <w:rPr>
          <w:rFonts w:ascii="Times New Roman" w:hAnsi="Times New Roman" w:cs="Times New Roman"/>
          <w:sz w:val="24"/>
          <w:szCs w:val="24"/>
        </w:rPr>
      </w:pPr>
      <w:r w:rsidRPr="00001578">
        <w:rPr>
          <w:rFonts w:ascii="Times New Roman" w:hAnsi="Times New Roman" w:cs="Times New Roman"/>
          <w:sz w:val="24"/>
          <w:szCs w:val="24"/>
        </w:rPr>
        <w:t>Išvykos į edukacines pamokas;</w:t>
      </w:r>
    </w:p>
    <w:p w:rsidR="00F70755" w:rsidRPr="00001578" w:rsidRDefault="00315C6E" w:rsidP="003137E7">
      <w:pPr>
        <w:pStyle w:val="ListParagraph"/>
        <w:ind w:left="792"/>
        <w:jc w:val="both"/>
        <w:rPr>
          <w:rFonts w:ascii="Times New Roman" w:hAnsi="Times New Roman" w:cs="Times New Roman"/>
          <w:sz w:val="24"/>
          <w:szCs w:val="24"/>
        </w:rPr>
      </w:pPr>
      <w:r w:rsidRPr="00001578">
        <w:rPr>
          <w:rFonts w:ascii="Times New Roman" w:hAnsi="Times New Roman" w:cs="Times New Roman"/>
          <w:sz w:val="24"/>
          <w:szCs w:val="24"/>
        </w:rPr>
        <w:t>Kaziuko mugė (kovo 4d.)</w:t>
      </w:r>
    </w:p>
    <w:p w:rsidR="00F5551C" w:rsidRPr="00001578" w:rsidRDefault="00F5551C" w:rsidP="003137E7">
      <w:pPr>
        <w:pStyle w:val="ListParagraph"/>
        <w:ind w:left="792"/>
        <w:jc w:val="both"/>
        <w:rPr>
          <w:rFonts w:ascii="Times New Roman" w:hAnsi="Times New Roman" w:cs="Times New Roman"/>
          <w:sz w:val="24"/>
          <w:szCs w:val="24"/>
        </w:rPr>
      </w:pPr>
      <w:r w:rsidRPr="00001578">
        <w:rPr>
          <w:rFonts w:ascii="Times New Roman" w:hAnsi="Times New Roman" w:cs="Times New Roman"/>
          <w:sz w:val="24"/>
          <w:szCs w:val="24"/>
        </w:rPr>
        <w:t>Teatro diena (kovo mėn.);</w:t>
      </w:r>
    </w:p>
    <w:p w:rsidR="00F5551C" w:rsidRPr="00001578" w:rsidRDefault="00F70755" w:rsidP="003137E7">
      <w:pPr>
        <w:pStyle w:val="ListParagraph"/>
        <w:ind w:left="792"/>
        <w:jc w:val="both"/>
        <w:rPr>
          <w:rFonts w:ascii="Times New Roman" w:hAnsi="Times New Roman" w:cs="Times New Roman"/>
          <w:sz w:val="24"/>
          <w:szCs w:val="24"/>
        </w:rPr>
      </w:pPr>
      <w:r w:rsidRPr="00001578">
        <w:rPr>
          <w:rFonts w:ascii="Times New Roman" w:hAnsi="Times New Roman" w:cs="Times New Roman"/>
          <w:sz w:val="24"/>
          <w:szCs w:val="24"/>
        </w:rPr>
        <w:t>Pavasario talka „Darom 2015</w:t>
      </w:r>
      <w:r w:rsidR="00F5551C" w:rsidRPr="00001578">
        <w:rPr>
          <w:rFonts w:ascii="Times New Roman" w:hAnsi="Times New Roman" w:cs="Times New Roman"/>
          <w:sz w:val="24"/>
          <w:szCs w:val="24"/>
        </w:rPr>
        <w:t>“ ( balandžio mėn.);</w:t>
      </w:r>
    </w:p>
    <w:p w:rsidR="00F5551C" w:rsidRPr="00001578" w:rsidRDefault="00727B9A" w:rsidP="003137E7">
      <w:pPr>
        <w:pStyle w:val="ListParagraph"/>
        <w:ind w:left="792"/>
        <w:jc w:val="both"/>
        <w:rPr>
          <w:rFonts w:ascii="Times New Roman" w:hAnsi="Times New Roman" w:cs="Times New Roman"/>
          <w:sz w:val="24"/>
          <w:szCs w:val="24"/>
        </w:rPr>
      </w:pPr>
      <w:r w:rsidRPr="00001578">
        <w:rPr>
          <w:rFonts w:ascii="Times New Roman" w:hAnsi="Times New Roman" w:cs="Times New Roman"/>
          <w:sz w:val="24"/>
          <w:szCs w:val="24"/>
        </w:rPr>
        <w:t>S</w:t>
      </w:r>
      <w:r w:rsidR="003C2242" w:rsidRPr="00001578">
        <w:rPr>
          <w:rFonts w:ascii="Times New Roman" w:hAnsi="Times New Roman" w:cs="Times New Roman"/>
          <w:sz w:val="24"/>
          <w:szCs w:val="24"/>
        </w:rPr>
        <w:t>porto</w:t>
      </w:r>
      <w:r w:rsidRPr="00001578">
        <w:rPr>
          <w:rFonts w:ascii="Times New Roman" w:hAnsi="Times New Roman" w:cs="Times New Roman"/>
          <w:sz w:val="24"/>
          <w:szCs w:val="24"/>
        </w:rPr>
        <w:t xml:space="preserve"> ir šokio</w:t>
      </w:r>
      <w:r w:rsidR="003C2242" w:rsidRPr="00001578">
        <w:rPr>
          <w:rFonts w:ascii="Times New Roman" w:hAnsi="Times New Roman" w:cs="Times New Roman"/>
          <w:sz w:val="24"/>
          <w:szCs w:val="24"/>
        </w:rPr>
        <w:t xml:space="preserve"> šventė (gegužės mėn.);</w:t>
      </w:r>
    </w:p>
    <w:p w:rsidR="003137E7" w:rsidRPr="00001578" w:rsidRDefault="003137E7" w:rsidP="003137E7">
      <w:pPr>
        <w:pStyle w:val="ListParagraph"/>
        <w:ind w:left="792"/>
        <w:jc w:val="both"/>
        <w:rPr>
          <w:rFonts w:ascii="Times New Roman" w:hAnsi="Times New Roman" w:cs="Times New Roman"/>
          <w:sz w:val="24"/>
          <w:szCs w:val="24"/>
        </w:rPr>
      </w:pPr>
      <w:r w:rsidRPr="00001578">
        <w:rPr>
          <w:rFonts w:ascii="Times New Roman" w:hAnsi="Times New Roman" w:cs="Times New Roman"/>
          <w:sz w:val="24"/>
          <w:szCs w:val="24"/>
        </w:rPr>
        <w:t>Pažintinės ekskursijos po Lietuvą</w:t>
      </w:r>
      <w:r w:rsidR="00F5551C" w:rsidRPr="00001578">
        <w:rPr>
          <w:rFonts w:ascii="Times New Roman" w:hAnsi="Times New Roman" w:cs="Times New Roman"/>
          <w:sz w:val="24"/>
          <w:szCs w:val="24"/>
        </w:rPr>
        <w:t xml:space="preserve"> (gegužės mėn.)</w:t>
      </w:r>
      <w:r w:rsidRPr="00001578">
        <w:rPr>
          <w:rFonts w:ascii="Times New Roman" w:hAnsi="Times New Roman" w:cs="Times New Roman"/>
          <w:sz w:val="24"/>
          <w:szCs w:val="24"/>
        </w:rPr>
        <w:t>;</w:t>
      </w:r>
    </w:p>
    <w:p w:rsidR="00F5551C" w:rsidRPr="00001578" w:rsidRDefault="003137E7" w:rsidP="003137E7">
      <w:pPr>
        <w:pStyle w:val="ListParagraph"/>
        <w:ind w:left="792"/>
        <w:jc w:val="both"/>
        <w:rPr>
          <w:rFonts w:ascii="Times New Roman" w:hAnsi="Times New Roman" w:cs="Times New Roman"/>
          <w:sz w:val="24"/>
          <w:szCs w:val="24"/>
        </w:rPr>
      </w:pPr>
      <w:r w:rsidRPr="00001578">
        <w:rPr>
          <w:rFonts w:ascii="Times New Roman" w:hAnsi="Times New Roman" w:cs="Times New Roman"/>
          <w:sz w:val="24"/>
          <w:szCs w:val="24"/>
        </w:rPr>
        <w:t>P</w:t>
      </w:r>
      <w:r w:rsidR="00F70755" w:rsidRPr="00001578">
        <w:rPr>
          <w:rFonts w:ascii="Times New Roman" w:hAnsi="Times New Roman" w:cs="Times New Roman"/>
          <w:sz w:val="24"/>
          <w:szCs w:val="24"/>
        </w:rPr>
        <w:t>askutinio skambučio šventė (2015 m. gegužės 29</w:t>
      </w:r>
      <w:r w:rsidRPr="00001578">
        <w:rPr>
          <w:rFonts w:ascii="Times New Roman" w:hAnsi="Times New Roman" w:cs="Times New Roman"/>
          <w:sz w:val="24"/>
          <w:szCs w:val="24"/>
        </w:rPr>
        <w:t xml:space="preserve"> d.)</w:t>
      </w:r>
    </w:p>
    <w:p w:rsidR="00B46D51" w:rsidRPr="00001578" w:rsidRDefault="00B46D51" w:rsidP="00B46D51">
      <w:pPr>
        <w:pStyle w:val="ListParagraph"/>
        <w:numPr>
          <w:ilvl w:val="0"/>
          <w:numId w:val="2"/>
        </w:numPr>
        <w:ind w:left="0" w:hanging="426"/>
        <w:jc w:val="both"/>
        <w:rPr>
          <w:rFonts w:ascii="Times New Roman" w:hAnsi="Times New Roman" w:cs="Times New Roman"/>
          <w:sz w:val="24"/>
          <w:szCs w:val="24"/>
        </w:rPr>
      </w:pPr>
      <w:r w:rsidRPr="00001578">
        <w:rPr>
          <w:rFonts w:ascii="Times New Roman" w:hAnsi="Times New Roman" w:cs="Times New Roman"/>
          <w:sz w:val="24"/>
          <w:szCs w:val="24"/>
        </w:rPr>
        <w:t>Paskelbus ekstremalią padėtį, keliančią pavojų mokinių gyvybei ar sveikatai, nustačius</w:t>
      </w:r>
      <w:r w:rsidR="00693975" w:rsidRPr="00001578">
        <w:rPr>
          <w:rFonts w:ascii="Times New Roman" w:hAnsi="Times New Roman" w:cs="Times New Roman"/>
          <w:sz w:val="24"/>
          <w:szCs w:val="24"/>
        </w:rPr>
        <w:t xml:space="preserve"> ypatingą epideminę padėtį dėl staigaus ir neįprastai didelio užkrečiamųjų ligų išplitimo, taip pat oro temperatūrai esant 20 laipsnių šalčio ar žemesnei mokiniai į mokyklą gali nevykti. Šios dienos įskaičiuojamos į ugdymo dienų skaičių. Mokyklos direktorius priima sprendimus dėl ugdymo proceso koregavimo, apie priimtus sprendimus informuoj</w:t>
      </w:r>
      <w:r w:rsidR="00EC2A38" w:rsidRPr="00001578">
        <w:rPr>
          <w:rFonts w:ascii="Times New Roman" w:hAnsi="Times New Roman" w:cs="Times New Roman"/>
          <w:sz w:val="24"/>
          <w:szCs w:val="24"/>
        </w:rPr>
        <w:t>a mokyklos tarybą, Trakų r. savivaldybės</w:t>
      </w:r>
      <w:r w:rsidR="00693975" w:rsidRPr="00001578">
        <w:rPr>
          <w:rFonts w:ascii="Times New Roman" w:hAnsi="Times New Roman" w:cs="Times New Roman"/>
          <w:sz w:val="24"/>
          <w:szCs w:val="24"/>
        </w:rPr>
        <w:t xml:space="preserve"> Švietimo skyrių.</w:t>
      </w:r>
    </w:p>
    <w:p w:rsidR="00727B9A" w:rsidRPr="00001578" w:rsidRDefault="00727B9A" w:rsidP="00727B9A">
      <w:pPr>
        <w:pStyle w:val="ListParagraph"/>
        <w:ind w:left="0"/>
        <w:jc w:val="both"/>
        <w:rPr>
          <w:rFonts w:ascii="Times New Roman" w:hAnsi="Times New Roman" w:cs="Times New Roman"/>
          <w:sz w:val="24"/>
          <w:szCs w:val="24"/>
        </w:rPr>
      </w:pPr>
    </w:p>
    <w:p w:rsidR="00693975" w:rsidRPr="00001578" w:rsidRDefault="00693975" w:rsidP="00693975">
      <w:pPr>
        <w:pStyle w:val="ListParagraph"/>
        <w:numPr>
          <w:ilvl w:val="0"/>
          <w:numId w:val="7"/>
        </w:numPr>
        <w:jc w:val="center"/>
        <w:rPr>
          <w:rFonts w:ascii="Times New Roman" w:hAnsi="Times New Roman" w:cs="Times New Roman"/>
          <w:sz w:val="24"/>
          <w:szCs w:val="24"/>
        </w:rPr>
      </w:pPr>
      <w:r w:rsidRPr="00001578">
        <w:rPr>
          <w:rFonts w:ascii="Times New Roman" w:hAnsi="Times New Roman" w:cs="Times New Roman"/>
          <w:sz w:val="24"/>
          <w:szCs w:val="24"/>
        </w:rPr>
        <w:t>BENDROSIOS PROGRAMOS ĮGYVENDINIMO</w:t>
      </w:r>
    </w:p>
    <w:p w:rsidR="00693975" w:rsidRPr="00001578" w:rsidRDefault="00693975" w:rsidP="00693975">
      <w:pPr>
        <w:pStyle w:val="ListParagraph"/>
        <w:ind w:left="1440"/>
        <w:jc w:val="center"/>
        <w:rPr>
          <w:rFonts w:ascii="Times New Roman" w:hAnsi="Times New Roman" w:cs="Times New Roman"/>
          <w:sz w:val="24"/>
          <w:szCs w:val="24"/>
        </w:rPr>
      </w:pPr>
      <w:r w:rsidRPr="00001578">
        <w:rPr>
          <w:rFonts w:ascii="Times New Roman" w:hAnsi="Times New Roman" w:cs="Times New Roman"/>
          <w:sz w:val="24"/>
          <w:szCs w:val="24"/>
        </w:rPr>
        <w:t>BENDROSIOS NUOSTATOS</w:t>
      </w:r>
    </w:p>
    <w:p w:rsidR="00EA0791" w:rsidRPr="00001578" w:rsidRDefault="00EA0791" w:rsidP="00693975">
      <w:pPr>
        <w:pStyle w:val="ListParagraph"/>
        <w:ind w:left="1440"/>
        <w:jc w:val="center"/>
        <w:rPr>
          <w:rFonts w:ascii="Times New Roman" w:hAnsi="Times New Roman" w:cs="Times New Roman"/>
          <w:sz w:val="24"/>
          <w:szCs w:val="24"/>
        </w:rPr>
      </w:pPr>
    </w:p>
    <w:p w:rsidR="00693975" w:rsidRPr="00001578" w:rsidRDefault="00E14C6D" w:rsidP="00693975">
      <w:pPr>
        <w:pStyle w:val="ListParagraph"/>
        <w:numPr>
          <w:ilvl w:val="0"/>
          <w:numId w:val="2"/>
        </w:numPr>
        <w:ind w:left="0" w:hanging="426"/>
        <w:jc w:val="both"/>
        <w:rPr>
          <w:rFonts w:ascii="Times New Roman" w:hAnsi="Times New Roman" w:cs="Times New Roman"/>
          <w:sz w:val="24"/>
          <w:szCs w:val="24"/>
        </w:rPr>
      </w:pPr>
      <w:r w:rsidRPr="00001578">
        <w:rPr>
          <w:rFonts w:ascii="Times New Roman" w:hAnsi="Times New Roman" w:cs="Times New Roman"/>
          <w:sz w:val="24"/>
          <w:szCs w:val="24"/>
        </w:rPr>
        <w:t>Bendroji programa įgyvendinama vadovaujantis joje nustatytomis bendrosiomis ugdymo nuostatomis ir principais, didaktinėmis mokinių pasiekimų vertinimo nuostatomis panaudojant ugdymo turinio integravimo galimybes ir laikantis ugdymo aplinkos kūrimo reikalavimų.</w:t>
      </w:r>
    </w:p>
    <w:p w:rsidR="00E14C6D" w:rsidRPr="00001578" w:rsidRDefault="007F2C76" w:rsidP="00693975">
      <w:pPr>
        <w:pStyle w:val="ListParagraph"/>
        <w:numPr>
          <w:ilvl w:val="0"/>
          <w:numId w:val="2"/>
        </w:numPr>
        <w:ind w:left="0" w:hanging="426"/>
        <w:jc w:val="both"/>
        <w:rPr>
          <w:rFonts w:ascii="Times New Roman" w:hAnsi="Times New Roman" w:cs="Times New Roman"/>
          <w:sz w:val="24"/>
          <w:szCs w:val="24"/>
        </w:rPr>
      </w:pPr>
      <w:r w:rsidRPr="00001578">
        <w:rPr>
          <w:rFonts w:ascii="Times New Roman" w:hAnsi="Times New Roman" w:cs="Times New Roman"/>
          <w:sz w:val="24"/>
          <w:szCs w:val="24"/>
        </w:rPr>
        <w:t>Bendrajai programai ir neformaliojo švietimo programoms įgyvendinti skiriamos ugdymo valandos, kai ugdymo valandos trukmė 1 klasėse-35 min., 2-4 klasėse – 45 min.:</w:t>
      </w:r>
    </w:p>
    <w:tbl>
      <w:tblPr>
        <w:tblStyle w:val="TableGrid"/>
        <w:tblW w:w="0" w:type="auto"/>
        <w:tblLook w:val="04A0" w:firstRow="1" w:lastRow="0" w:firstColumn="1" w:lastColumn="0" w:noHBand="0" w:noVBand="1"/>
      </w:tblPr>
      <w:tblGrid>
        <w:gridCol w:w="5778"/>
        <w:gridCol w:w="4076"/>
      </w:tblGrid>
      <w:tr w:rsidR="007F2C76" w:rsidRPr="00001578" w:rsidTr="007F2C76">
        <w:tc>
          <w:tcPr>
            <w:tcW w:w="5778" w:type="dxa"/>
            <w:vAlign w:val="center"/>
          </w:tcPr>
          <w:p w:rsidR="007F2C76" w:rsidRPr="00001578" w:rsidRDefault="007F2C76" w:rsidP="007F2C76">
            <w:pPr>
              <w:jc w:val="center"/>
              <w:rPr>
                <w:rFonts w:ascii="Times New Roman" w:hAnsi="Times New Roman" w:cs="Times New Roman"/>
                <w:i/>
                <w:sz w:val="24"/>
                <w:szCs w:val="24"/>
              </w:rPr>
            </w:pPr>
            <w:r w:rsidRPr="00001578">
              <w:rPr>
                <w:rFonts w:ascii="Times New Roman" w:hAnsi="Times New Roman" w:cs="Times New Roman"/>
                <w:i/>
                <w:sz w:val="24"/>
                <w:szCs w:val="24"/>
              </w:rPr>
              <w:t>Dalykai</w:t>
            </w:r>
          </w:p>
        </w:tc>
        <w:tc>
          <w:tcPr>
            <w:tcW w:w="4076" w:type="dxa"/>
            <w:vAlign w:val="center"/>
          </w:tcPr>
          <w:p w:rsidR="007F2C76" w:rsidRPr="00001578" w:rsidRDefault="007F2C76" w:rsidP="007F2C76">
            <w:pPr>
              <w:jc w:val="center"/>
              <w:rPr>
                <w:rFonts w:ascii="Times New Roman" w:hAnsi="Times New Roman" w:cs="Times New Roman"/>
                <w:i/>
                <w:sz w:val="24"/>
                <w:szCs w:val="24"/>
              </w:rPr>
            </w:pPr>
            <w:r w:rsidRPr="00001578">
              <w:rPr>
                <w:rFonts w:ascii="Times New Roman" w:hAnsi="Times New Roman" w:cs="Times New Roman"/>
                <w:i/>
                <w:sz w:val="24"/>
                <w:szCs w:val="24"/>
              </w:rPr>
              <w:t>1-4 klasėms skiriamos ugdymo valandos</w:t>
            </w:r>
          </w:p>
        </w:tc>
      </w:tr>
      <w:tr w:rsidR="007F2C76" w:rsidRPr="00001578" w:rsidTr="009750CC">
        <w:tc>
          <w:tcPr>
            <w:tcW w:w="5778" w:type="dxa"/>
          </w:tcPr>
          <w:p w:rsidR="007F2C76" w:rsidRPr="00001578" w:rsidRDefault="007F2C76" w:rsidP="007F2C76">
            <w:pPr>
              <w:jc w:val="both"/>
              <w:rPr>
                <w:rFonts w:ascii="Times New Roman" w:hAnsi="Times New Roman" w:cs="Times New Roman"/>
                <w:sz w:val="24"/>
                <w:szCs w:val="24"/>
              </w:rPr>
            </w:pPr>
            <w:r w:rsidRPr="00001578">
              <w:rPr>
                <w:rFonts w:ascii="Times New Roman" w:hAnsi="Times New Roman" w:cs="Times New Roman"/>
                <w:sz w:val="24"/>
                <w:szCs w:val="24"/>
              </w:rPr>
              <w:t>Dorinis ugdymas (tikyba arba etika)</w:t>
            </w:r>
          </w:p>
        </w:tc>
        <w:tc>
          <w:tcPr>
            <w:tcW w:w="4076" w:type="dxa"/>
            <w:vAlign w:val="center"/>
          </w:tcPr>
          <w:p w:rsidR="007F2C76" w:rsidRPr="00001578" w:rsidRDefault="007F2C76" w:rsidP="009750CC">
            <w:pPr>
              <w:jc w:val="center"/>
              <w:rPr>
                <w:rFonts w:ascii="Times New Roman" w:hAnsi="Times New Roman" w:cs="Times New Roman"/>
                <w:sz w:val="24"/>
                <w:szCs w:val="24"/>
              </w:rPr>
            </w:pPr>
            <w:r w:rsidRPr="00001578">
              <w:rPr>
                <w:rFonts w:ascii="Times New Roman" w:hAnsi="Times New Roman" w:cs="Times New Roman"/>
                <w:sz w:val="24"/>
                <w:szCs w:val="24"/>
              </w:rPr>
              <w:t>128</w:t>
            </w:r>
          </w:p>
        </w:tc>
      </w:tr>
      <w:tr w:rsidR="007F2C76" w:rsidRPr="00001578" w:rsidTr="009750CC">
        <w:tc>
          <w:tcPr>
            <w:tcW w:w="5778" w:type="dxa"/>
          </w:tcPr>
          <w:p w:rsidR="007F2C76" w:rsidRPr="00001578" w:rsidRDefault="007F2C76" w:rsidP="007F2C76">
            <w:pPr>
              <w:jc w:val="both"/>
              <w:rPr>
                <w:rFonts w:ascii="Times New Roman" w:hAnsi="Times New Roman" w:cs="Times New Roman"/>
                <w:sz w:val="24"/>
                <w:szCs w:val="24"/>
              </w:rPr>
            </w:pPr>
            <w:r w:rsidRPr="00001578">
              <w:rPr>
                <w:rFonts w:ascii="Times New Roman" w:hAnsi="Times New Roman" w:cs="Times New Roman"/>
                <w:sz w:val="24"/>
                <w:szCs w:val="24"/>
              </w:rPr>
              <w:t>Lietuvių kalba (gimtoji)</w:t>
            </w:r>
          </w:p>
        </w:tc>
        <w:tc>
          <w:tcPr>
            <w:tcW w:w="4076" w:type="dxa"/>
            <w:vAlign w:val="center"/>
          </w:tcPr>
          <w:p w:rsidR="007F2C76" w:rsidRPr="00001578" w:rsidRDefault="007F2C76" w:rsidP="009750CC">
            <w:pPr>
              <w:jc w:val="center"/>
              <w:rPr>
                <w:rFonts w:ascii="Times New Roman" w:hAnsi="Times New Roman" w:cs="Times New Roman"/>
                <w:sz w:val="24"/>
                <w:szCs w:val="24"/>
              </w:rPr>
            </w:pPr>
            <w:r w:rsidRPr="00001578">
              <w:rPr>
                <w:rFonts w:ascii="Times New Roman" w:hAnsi="Times New Roman" w:cs="Times New Roman"/>
                <w:sz w:val="24"/>
                <w:szCs w:val="24"/>
              </w:rPr>
              <w:t>928</w:t>
            </w:r>
          </w:p>
        </w:tc>
      </w:tr>
      <w:tr w:rsidR="007F2C76" w:rsidRPr="00001578" w:rsidTr="009750CC">
        <w:tc>
          <w:tcPr>
            <w:tcW w:w="5778" w:type="dxa"/>
          </w:tcPr>
          <w:p w:rsidR="007F2C76" w:rsidRPr="00001578" w:rsidRDefault="007F2C76" w:rsidP="007F2C76">
            <w:pPr>
              <w:jc w:val="both"/>
              <w:rPr>
                <w:rFonts w:ascii="Times New Roman" w:hAnsi="Times New Roman" w:cs="Times New Roman"/>
                <w:sz w:val="24"/>
                <w:szCs w:val="24"/>
              </w:rPr>
            </w:pPr>
            <w:r w:rsidRPr="00001578">
              <w:rPr>
                <w:rFonts w:ascii="Times New Roman" w:hAnsi="Times New Roman" w:cs="Times New Roman"/>
                <w:sz w:val="24"/>
                <w:szCs w:val="24"/>
              </w:rPr>
              <w:lastRenderedPageBreak/>
              <w:t>Užsienio kalba</w:t>
            </w:r>
          </w:p>
        </w:tc>
        <w:tc>
          <w:tcPr>
            <w:tcW w:w="4076" w:type="dxa"/>
            <w:vAlign w:val="center"/>
          </w:tcPr>
          <w:p w:rsidR="007F2C76" w:rsidRPr="00001578" w:rsidRDefault="007F2C76" w:rsidP="009750CC">
            <w:pPr>
              <w:jc w:val="center"/>
              <w:rPr>
                <w:rFonts w:ascii="Times New Roman" w:hAnsi="Times New Roman" w:cs="Times New Roman"/>
                <w:sz w:val="24"/>
                <w:szCs w:val="24"/>
              </w:rPr>
            </w:pPr>
            <w:r w:rsidRPr="00001578">
              <w:rPr>
                <w:rFonts w:ascii="Times New Roman" w:hAnsi="Times New Roman" w:cs="Times New Roman"/>
                <w:sz w:val="24"/>
                <w:szCs w:val="24"/>
              </w:rPr>
              <w:t>192</w:t>
            </w:r>
          </w:p>
        </w:tc>
      </w:tr>
      <w:tr w:rsidR="007F2C76" w:rsidRPr="00001578" w:rsidTr="009750CC">
        <w:tc>
          <w:tcPr>
            <w:tcW w:w="5778" w:type="dxa"/>
          </w:tcPr>
          <w:p w:rsidR="007F2C76" w:rsidRPr="00001578" w:rsidRDefault="007F2C76" w:rsidP="007F2C76">
            <w:pPr>
              <w:jc w:val="both"/>
              <w:rPr>
                <w:rFonts w:ascii="Times New Roman" w:hAnsi="Times New Roman" w:cs="Times New Roman"/>
                <w:sz w:val="24"/>
                <w:szCs w:val="24"/>
              </w:rPr>
            </w:pPr>
            <w:r w:rsidRPr="00001578">
              <w:rPr>
                <w:rFonts w:ascii="Times New Roman" w:hAnsi="Times New Roman" w:cs="Times New Roman"/>
                <w:sz w:val="24"/>
                <w:szCs w:val="24"/>
              </w:rPr>
              <w:t>Matematika</w:t>
            </w:r>
          </w:p>
        </w:tc>
        <w:tc>
          <w:tcPr>
            <w:tcW w:w="4076" w:type="dxa"/>
            <w:vAlign w:val="center"/>
          </w:tcPr>
          <w:p w:rsidR="007F2C76" w:rsidRPr="00001578" w:rsidRDefault="007F2C76" w:rsidP="009750CC">
            <w:pPr>
              <w:jc w:val="center"/>
              <w:rPr>
                <w:rFonts w:ascii="Times New Roman" w:hAnsi="Times New Roman" w:cs="Times New Roman"/>
                <w:sz w:val="24"/>
                <w:szCs w:val="24"/>
              </w:rPr>
            </w:pPr>
            <w:r w:rsidRPr="00001578">
              <w:rPr>
                <w:rFonts w:ascii="Times New Roman" w:hAnsi="Times New Roman" w:cs="Times New Roman"/>
                <w:sz w:val="24"/>
                <w:szCs w:val="24"/>
              </w:rPr>
              <w:t>576</w:t>
            </w:r>
          </w:p>
        </w:tc>
      </w:tr>
      <w:tr w:rsidR="007F2C76" w:rsidRPr="00001578" w:rsidTr="009750CC">
        <w:tc>
          <w:tcPr>
            <w:tcW w:w="5778" w:type="dxa"/>
          </w:tcPr>
          <w:p w:rsidR="007F2C76" w:rsidRPr="00001578" w:rsidRDefault="007F2C76" w:rsidP="007F2C76">
            <w:pPr>
              <w:jc w:val="both"/>
              <w:rPr>
                <w:rFonts w:ascii="Times New Roman" w:hAnsi="Times New Roman" w:cs="Times New Roman"/>
                <w:sz w:val="24"/>
                <w:szCs w:val="24"/>
              </w:rPr>
            </w:pPr>
            <w:r w:rsidRPr="00001578">
              <w:rPr>
                <w:rFonts w:ascii="Times New Roman" w:hAnsi="Times New Roman" w:cs="Times New Roman"/>
                <w:sz w:val="24"/>
                <w:szCs w:val="24"/>
              </w:rPr>
              <w:t>Pasaulio pažinimas</w:t>
            </w:r>
          </w:p>
        </w:tc>
        <w:tc>
          <w:tcPr>
            <w:tcW w:w="4076" w:type="dxa"/>
            <w:vAlign w:val="center"/>
          </w:tcPr>
          <w:p w:rsidR="007F2C76" w:rsidRPr="00001578" w:rsidRDefault="007F2C76" w:rsidP="009750CC">
            <w:pPr>
              <w:jc w:val="center"/>
              <w:rPr>
                <w:rFonts w:ascii="Times New Roman" w:hAnsi="Times New Roman" w:cs="Times New Roman"/>
                <w:sz w:val="24"/>
                <w:szCs w:val="24"/>
              </w:rPr>
            </w:pPr>
            <w:r w:rsidRPr="00001578">
              <w:rPr>
                <w:rFonts w:ascii="Times New Roman" w:hAnsi="Times New Roman" w:cs="Times New Roman"/>
                <w:sz w:val="24"/>
                <w:szCs w:val="24"/>
              </w:rPr>
              <w:t>256</w:t>
            </w:r>
          </w:p>
        </w:tc>
      </w:tr>
      <w:tr w:rsidR="007F2C76" w:rsidRPr="00001578" w:rsidTr="009750CC">
        <w:tc>
          <w:tcPr>
            <w:tcW w:w="5778" w:type="dxa"/>
          </w:tcPr>
          <w:p w:rsidR="007F2C76" w:rsidRPr="00001578" w:rsidRDefault="007F2C76" w:rsidP="007F2C76">
            <w:pPr>
              <w:jc w:val="both"/>
              <w:rPr>
                <w:rFonts w:ascii="Times New Roman" w:hAnsi="Times New Roman" w:cs="Times New Roman"/>
                <w:sz w:val="24"/>
                <w:szCs w:val="24"/>
              </w:rPr>
            </w:pPr>
            <w:r w:rsidRPr="00001578">
              <w:rPr>
                <w:rFonts w:ascii="Times New Roman" w:hAnsi="Times New Roman" w:cs="Times New Roman"/>
                <w:sz w:val="24"/>
                <w:szCs w:val="24"/>
              </w:rPr>
              <w:t>Dailė ir technologijos</w:t>
            </w:r>
          </w:p>
        </w:tc>
        <w:tc>
          <w:tcPr>
            <w:tcW w:w="4076" w:type="dxa"/>
            <w:vAlign w:val="center"/>
          </w:tcPr>
          <w:p w:rsidR="007F2C76" w:rsidRPr="00001578" w:rsidRDefault="007F2C76" w:rsidP="009750CC">
            <w:pPr>
              <w:jc w:val="center"/>
              <w:rPr>
                <w:rFonts w:ascii="Times New Roman" w:hAnsi="Times New Roman" w:cs="Times New Roman"/>
                <w:sz w:val="24"/>
                <w:szCs w:val="24"/>
              </w:rPr>
            </w:pPr>
            <w:r w:rsidRPr="00001578">
              <w:rPr>
                <w:rFonts w:ascii="Times New Roman" w:hAnsi="Times New Roman" w:cs="Times New Roman"/>
                <w:sz w:val="24"/>
                <w:szCs w:val="24"/>
              </w:rPr>
              <w:t>256</w:t>
            </w:r>
          </w:p>
        </w:tc>
      </w:tr>
      <w:tr w:rsidR="007F2C76" w:rsidRPr="00001578" w:rsidTr="009750CC">
        <w:tc>
          <w:tcPr>
            <w:tcW w:w="5778" w:type="dxa"/>
          </w:tcPr>
          <w:p w:rsidR="007F2C76" w:rsidRPr="00001578" w:rsidRDefault="007F2C76" w:rsidP="007F2C76">
            <w:pPr>
              <w:jc w:val="both"/>
              <w:rPr>
                <w:rFonts w:ascii="Times New Roman" w:hAnsi="Times New Roman" w:cs="Times New Roman"/>
                <w:sz w:val="24"/>
                <w:szCs w:val="24"/>
              </w:rPr>
            </w:pPr>
            <w:r w:rsidRPr="00001578">
              <w:rPr>
                <w:rFonts w:ascii="Times New Roman" w:hAnsi="Times New Roman" w:cs="Times New Roman"/>
                <w:sz w:val="24"/>
                <w:szCs w:val="24"/>
              </w:rPr>
              <w:t>Muzika</w:t>
            </w:r>
          </w:p>
        </w:tc>
        <w:tc>
          <w:tcPr>
            <w:tcW w:w="4076" w:type="dxa"/>
            <w:vAlign w:val="center"/>
          </w:tcPr>
          <w:p w:rsidR="007F2C76" w:rsidRPr="00001578" w:rsidRDefault="007F2C76" w:rsidP="009750CC">
            <w:pPr>
              <w:jc w:val="center"/>
              <w:rPr>
                <w:rFonts w:ascii="Times New Roman" w:hAnsi="Times New Roman" w:cs="Times New Roman"/>
                <w:sz w:val="24"/>
                <w:szCs w:val="24"/>
              </w:rPr>
            </w:pPr>
            <w:r w:rsidRPr="00001578">
              <w:rPr>
                <w:rFonts w:ascii="Times New Roman" w:hAnsi="Times New Roman" w:cs="Times New Roman"/>
                <w:sz w:val="24"/>
                <w:szCs w:val="24"/>
              </w:rPr>
              <w:t>256</w:t>
            </w:r>
          </w:p>
        </w:tc>
      </w:tr>
      <w:tr w:rsidR="007F2C76" w:rsidRPr="00001578" w:rsidTr="009750CC">
        <w:tc>
          <w:tcPr>
            <w:tcW w:w="5778" w:type="dxa"/>
          </w:tcPr>
          <w:p w:rsidR="007F2C76" w:rsidRPr="00001578" w:rsidRDefault="007F2C76" w:rsidP="007F2C76">
            <w:pPr>
              <w:jc w:val="both"/>
              <w:rPr>
                <w:rFonts w:ascii="Times New Roman" w:hAnsi="Times New Roman" w:cs="Times New Roman"/>
                <w:sz w:val="24"/>
                <w:szCs w:val="24"/>
              </w:rPr>
            </w:pPr>
            <w:r w:rsidRPr="00001578">
              <w:rPr>
                <w:rFonts w:ascii="Times New Roman" w:hAnsi="Times New Roman" w:cs="Times New Roman"/>
                <w:sz w:val="24"/>
                <w:szCs w:val="24"/>
              </w:rPr>
              <w:t>Kūno kultūra</w:t>
            </w:r>
          </w:p>
        </w:tc>
        <w:tc>
          <w:tcPr>
            <w:tcW w:w="4076" w:type="dxa"/>
            <w:vAlign w:val="center"/>
          </w:tcPr>
          <w:p w:rsidR="007F2C76" w:rsidRPr="00001578" w:rsidRDefault="007F2C76" w:rsidP="009750CC">
            <w:pPr>
              <w:jc w:val="center"/>
              <w:rPr>
                <w:rFonts w:ascii="Times New Roman" w:hAnsi="Times New Roman" w:cs="Times New Roman"/>
                <w:sz w:val="24"/>
                <w:szCs w:val="24"/>
              </w:rPr>
            </w:pPr>
            <w:r w:rsidRPr="00001578">
              <w:rPr>
                <w:rFonts w:ascii="Times New Roman" w:hAnsi="Times New Roman" w:cs="Times New Roman"/>
                <w:sz w:val="24"/>
                <w:szCs w:val="24"/>
              </w:rPr>
              <w:t>352</w:t>
            </w:r>
          </w:p>
        </w:tc>
      </w:tr>
      <w:tr w:rsidR="007F2C76" w:rsidRPr="00001578" w:rsidTr="009750CC">
        <w:tc>
          <w:tcPr>
            <w:tcW w:w="5778" w:type="dxa"/>
          </w:tcPr>
          <w:p w:rsidR="007F2C76" w:rsidRPr="00001578" w:rsidRDefault="007F2C76" w:rsidP="007F2C76">
            <w:pPr>
              <w:jc w:val="both"/>
              <w:rPr>
                <w:rFonts w:ascii="Times New Roman" w:hAnsi="Times New Roman" w:cs="Times New Roman"/>
                <w:sz w:val="24"/>
                <w:szCs w:val="24"/>
              </w:rPr>
            </w:pPr>
            <w:r w:rsidRPr="00001578">
              <w:rPr>
                <w:rFonts w:ascii="Times New Roman" w:hAnsi="Times New Roman" w:cs="Times New Roman"/>
                <w:sz w:val="24"/>
                <w:szCs w:val="24"/>
              </w:rPr>
              <w:t>Valandos, skiriamos mokinių ugdymo(si) poreikiams tenkinti</w:t>
            </w:r>
          </w:p>
        </w:tc>
        <w:tc>
          <w:tcPr>
            <w:tcW w:w="4076" w:type="dxa"/>
            <w:vAlign w:val="center"/>
          </w:tcPr>
          <w:p w:rsidR="007F2C76" w:rsidRPr="00001578" w:rsidRDefault="007F2C76" w:rsidP="009750CC">
            <w:pPr>
              <w:jc w:val="center"/>
              <w:rPr>
                <w:rFonts w:ascii="Times New Roman" w:hAnsi="Times New Roman" w:cs="Times New Roman"/>
                <w:sz w:val="24"/>
                <w:szCs w:val="24"/>
              </w:rPr>
            </w:pPr>
            <w:r w:rsidRPr="00001578">
              <w:rPr>
                <w:rFonts w:ascii="Times New Roman" w:hAnsi="Times New Roman" w:cs="Times New Roman"/>
                <w:sz w:val="24"/>
                <w:szCs w:val="24"/>
              </w:rPr>
              <w:t>160</w:t>
            </w:r>
          </w:p>
        </w:tc>
      </w:tr>
      <w:tr w:rsidR="007F2C76" w:rsidRPr="00001578" w:rsidTr="009750CC">
        <w:tc>
          <w:tcPr>
            <w:tcW w:w="5778" w:type="dxa"/>
          </w:tcPr>
          <w:p w:rsidR="007F2C76" w:rsidRPr="00001578" w:rsidRDefault="007F2C76" w:rsidP="007F2C76">
            <w:pPr>
              <w:jc w:val="both"/>
              <w:rPr>
                <w:rFonts w:ascii="Times New Roman" w:hAnsi="Times New Roman" w:cs="Times New Roman"/>
                <w:sz w:val="24"/>
                <w:szCs w:val="24"/>
              </w:rPr>
            </w:pPr>
            <w:r w:rsidRPr="00001578">
              <w:rPr>
                <w:rFonts w:ascii="Times New Roman" w:hAnsi="Times New Roman" w:cs="Times New Roman"/>
                <w:sz w:val="24"/>
                <w:szCs w:val="24"/>
              </w:rPr>
              <w:t>Iš viso pradinio ugdymo programai įgyvendinti</w:t>
            </w:r>
          </w:p>
        </w:tc>
        <w:tc>
          <w:tcPr>
            <w:tcW w:w="4076" w:type="dxa"/>
            <w:vAlign w:val="center"/>
          </w:tcPr>
          <w:p w:rsidR="007F2C76" w:rsidRPr="00001578" w:rsidRDefault="007F2C76" w:rsidP="009750CC">
            <w:pPr>
              <w:jc w:val="center"/>
              <w:rPr>
                <w:rFonts w:ascii="Times New Roman" w:hAnsi="Times New Roman" w:cs="Times New Roman"/>
                <w:sz w:val="24"/>
                <w:szCs w:val="24"/>
              </w:rPr>
            </w:pPr>
            <w:r w:rsidRPr="00001578">
              <w:rPr>
                <w:rFonts w:ascii="Times New Roman" w:hAnsi="Times New Roman" w:cs="Times New Roman"/>
                <w:sz w:val="24"/>
                <w:szCs w:val="24"/>
              </w:rPr>
              <w:t>3104</w:t>
            </w:r>
          </w:p>
        </w:tc>
      </w:tr>
      <w:tr w:rsidR="007F2C76" w:rsidRPr="00001578" w:rsidTr="009750CC">
        <w:tc>
          <w:tcPr>
            <w:tcW w:w="5778" w:type="dxa"/>
          </w:tcPr>
          <w:p w:rsidR="007F2C76" w:rsidRPr="00001578" w:rsidRDefault="007F2C76" w:rsidP="007F2C76">
            <w:pPr>
              <w:jc w:val="both"/>
              <w:rPr>
                <w:rFonts w:ascii="Times New Roman" w:hAnsi="Times New Roman" w:cs="Times New Roman"/>
                <w:sz w:val="24"/>
                <w:szCs w:val="24"/>
              </w:rPr>
            </w:pPr>
            <w:r w:rsidRPr="00001578">
              <w:rPr>
                <w:rFonts w:ascii="Times New Roman" w:hAnsi="Times New Roman" w:cs="Times New Roman"/>
                <w:sz w:val="24"/>
                <w:szCs w:val="24"/>
              </w:rPr>
              <w:t>Neformaliojo švietimo valandos</w:t>
            </w:r>
          </w:p>
        </w:tc>
        <w:tc>
          <w:tcPr>
            <w:tcW w:w="4076" w:type="dxa"/>
            <w:vAlign w:val="center"/>
          </w:tcPr>
          <w:p w:rsidR="007F2C76" w:rsidRPr="00001578" w:rsidRDefault="007F2C76" w:rsidP="009750CC">
            <w:pPr>
              <w:jc w:val="center"/>
              <w:rPr>
                <w:rFonts w:ascii="Times New Roman" w:hAnsi="Times New Roman" w:cs="Times New Roman"/>
                <w:sz w:val="24"/>
                <w:szCs w:val="24"/>
              </w:rPr>
            </w:pPr>
            <w:r w:rsidRPr="00001578">
              <w:rPr>
                <w:rFonts w:ascii="Times New Roman" w:hAnsi="Times New Roman" w:cs="Times New Roman"/>
                <w:sz w:val="24"/>
                <w:szCs w:val="24"/>
              </w:rPr>
              <w:t>256</w:t>
            </w:r>
          </w:p>
        </w:tc>
      </w:tr>
    </w:tbl>
    <w:p w:rsidR="00972672" w:rsidRPr="00001578" w:rsidRDefault="00972672" w:rsidP="00972672">
      <w:pPr>
        <w:pStyle w:val="ListParagraph"/>
        <w:ind w:left="0"/>
        <w:jc w:val="both"/>
        <w:rPr>
          <w:rFonts w:ascii="Times New Roman" w:hAnsi="Times New Roman" w:cs="Times New Roman"/>
          <w:sz w:val="24"/>
          <w:szCs w:val="24"/>
        </w:rPr>
      </w:pPr>
    </w:p>
    <w:p w:rsidR="007F2C76" w:rsidRPr="00001578" w:rsidRDefault="00512ED6" w:rsidP="00693975">
      <w:pPr>
        <w:pStyle w:val="ListParagraph"/>
        <w:numPr>
          <w:ilvl w:val="0"/>
          <w:numId w:val="2"/>
        </w:numPr>
        <w:ind w:left="0" w:hanging="426"/>
        <w:jc w:val="both"/>
        <w:rPr>
          <w:rFonts w:ascii="Times New Roman" w:hAnsi="Times New Roman" w:cs="Times New Roman"/>
          <w:sz w:val="24"/>
          <w:szCs w:val="24"/>
        </w:rPr>
      </w:pPr>
      <w:r w:rsidRPr="00001578">
        <w:rPr>
          <w:rFonts w:ascii="Times New Roman" w:hAnsi="Times New Roman" w:cs="Times New Roman"/>
          <w:sz w:val="24"/>
          <w:szCs w:val="24"/>
        </w:rPr>
        <w:t>Atsižvelgiant į mokinių ugdymosi poreikius ir galimybes mokykla parinko ugdymo valandų paskirstymo variantą. Ugdymo valandos bendrajai programai įgyvendinti paskirstomos taip:</w:t>
      </w:r>
    </w:p>
    <w:p w:rsidR="00512ED6" w:rsidRPr="00001578" w:rsidRDefault="00512ED6" w:rsidP="00512ED6">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skiriant ugdymo dalykui konkrečiai klasei reikalingą ugdymo valandų skaičių, (perskirstant ketveriems metams ugdymo dalyko programai skiriamas ugdymo valandas), per ketverius metus užtikrinant 17 punkte ugdymo dalykui numatytą bendrą ugdymo valandų skaičių;</w:t>
      </w:r>
    </w:p>
    <w:p w:rsidR="00512ED6" w:rsidRPr="00001578" w:rsidRDefault="009750CC" w:rsidP="00512ED6">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perskirstant ugdymo dalykams klasei vieneriems metams skiriamą ugdymo valandų skaičių, išlaikant bendrą pradini</w:t>
      </w:r>
      <w:r w:rsidR="0086101B" w:rsidRPr="00001578">
        <w:rPr>
          <w:rFonts w:ascii="Times New Roman" w:hAnsi="Times New Roman" w:cs="Times New Roman"/>
          <w:sz w:val="24"/>
          <w:szCs w:val="24"/>
        </w:rPr>
        <w:t>o ugdymo programos koncentrui (</w:t>
      </w:r>
      <w:r w:rsidRPr="00001578">
        <w:rPr>
          <w:rFonts w:ascii="Times New Roman" w:hAnsi="Times New Roman" w:cs="Times New Roman"/>
          <w:sz w:val="24"/>
          <w:szCs w:val="24"/>
        </w:rPr>
        <w:t>per dvejus metus)</w:t>
      </w:r>
      <w:r w:rsidR="0086101B" w:rsidRPr="00001578">
        <w:rPr>
          <w:rFonts w:ascii="Times New Roman" w:hAnsi="Times New Roman" w:cs="Times New Roman"/>
          <w:sz w:val="24"/>
          <w:szCs w:val="24"/>
        </w:rPr>
        <w:t xml:space="preserve"> </w:t>
      </w:r>
      <w:r w:rsidR="00E00220" w:rsidRPr="00001578">
        <w:rPr>
          <w:rFonts w:ascii="Times New Roman" w:hAnsi="Times New Roman" w:cs="Times New Roman"/>
          <w:sz w:val="24"/>
          <w:szCs w:val="24"/>
        </w:rPr>
        <w:t>skiriamų ugdymo valandų skaičių:</w:t>
      </w:r>
    </w:p>
    <w:tbl>
      <w:tblPr>
        <w:tblStyle w:val="TableGrid"/>
        <w:tblW w:w="0" w:type="auto"/>
        <w:tblLook w:val="04A0" w:firstRow="1" w:lastRow="0" w:firstColumn="1" w:lastColumn="0" w:noHBand="0" w:noVBand="1"/>
      </w:tblPr>
      <w:tblGrid>
        <w:gridCol w:w="4077"/>
        <w:gridCol w:w="1985"/>
        <w:gridCol w:w="1984"/>
        <w:gridCol w:w="1808"/>
      </w:tblGrid>
      <w:tr w:rsidR="00E00220" w:rsidRPr="00001578" w:rsidTr="00E00220">
        <w:tc>
          <w:tcPr>
            <w:tcW w:w="4077" w:type="dxa"/>
            <w:vAlign w:val="center"/>
          </w:tcPr>
          <w:p w:rsidR="00E00220" w:rsidRPr="00001578" w:rsidRDefault="00E00220" w:rsidP="00E00220">
            <w:pPr>
              <w:jc w:val="center"/>
              <w:rPr>
                <w:rFonts w:ascii="Times New Roman" w:hAnsi="Times New Roman" w:cs="Times New Roman"/>
                <w:sz w:val="24"/>
                <w:szCs w:val="24"/>
              </w:rPr>
            </w:pPr>
            <w:r w:rsidRPr="00001578">
              <w:rPr>
                <w:rFonts w:ascii="Times New Roman" w:hAnsi="Times New Roman" w:cs="Times New Roman"/>
                <w:sz w:val="24"/>
                <w:szCs w:val="24"/>
              </w:rPr>
              <w:t>Dalykai</w:t>
            </w:r>
          </w:p>
        </w:tc>
        <w:tc>
          <w:tcPr>
            <w:tcW w:w="1985" w:type="dxa"/>
            <w:vAlign w:val="center"/>
          </w:tcPr>
          <w:p w:rsidR="00E00220" w:rsidRPr="00001578" w:rsidRDefault="00E00220" w:rsidP="00E00220">
            <w:pPr>
              <w:jc w:val="center"/>
              <w:rPr>
                <w:rFonts w:ascii="Times New Roman" w:hAnsi="Times New Roman" w:cs="Times New Roman"/>
                <w:sz w:val="24"/>
                <w:szCs w:val="24"/>
              </w:rPr>
            </w:pPr>
            <w:r w:rsidRPr="00001578">
              <w:rPr>
                <w:rFonts w:ascii="Times New Roman" w:hAnsi="Times New Roman" w:cs="Times New Roman"/>
                <w:sz w:val="24"/>
                <w:szCs w:val="24"/>
              </w:rPr>
              <w:t>1-2 klasės</w:t>
            </w:r>
          </w:p>
        </w:tc>
        <w:tc>
          <w:tcPr>
            <w:tcW w:w="1984" w:type="dxa"/>
            <w:vAlign w:val="center"/>
          </w:tcPr>
          <w:p w:rsidR="00E00220" w:rsidRPr="00001578" w:rsidRDefault="00E00220" w:rsidP="00E00220">
            <w:pPr>
              <w:jc w:val="center"/>
              <w:rPr>
                <w:rFonts w:ascii="Times New Roman" w:hAnsi="Times New Roman" w:cs="Times New Roman"/>
                <w:sz w:val="24"/>
                <w:szCs w:val="24"/>
              </w:rPr>
            </w:pPr>
            <w:r w:rsidRPr="00001578">
              <w:rPr>
                <w:rFonts w:ascii="Times New Roman" w:hAnsi="Times New Roman" w:cs="Times New Roman"/>
                <w:sz w:val="24"/>
                <w:szCs w:val="24"/>
              </w:rPr>
              <w:t>3-4 klasės</w:t>
            </w:r>
          </w:p>
        </w:tc>
        <w:tc>
          <w:tcPr>
            <w:tcW w:w="1808" w:type="dxa"/>
            <w:vAlign w:val="center"/>
          </w:tcPr>
          <w:p w:rsidR="00E00220" w:rsidRPr="00001578" w:rsidRDefault="00E00220" w:rsidP="00E00220">
            <w:pPr>
              <w:jc w:val="center"/>
              <w:rPr>
                <w:rFonts w:ascii="Times New Roman" w:hAnsi="Times New Roman" w:cs="Times New Roman"/>
                <w:sz w:val="24"/>
                <w:szCs w:val="24"/>
              </w:rPr>
            </w:pPr>
            <w:r w:rsidRPr="00001578">
              <w:rPr>
                <w:rFonts w:ascii="Times New Roman" w:hAnsi="Times New Roman" w:cs="Times New Roman"/>
                <w:sz w:val="24"/>
                <w:szCs w:val="24"/>
              </w:rPr>
              <w:t>Iš viso skiriama ugdymo valandų</w:t>
            </w:r>
          </w:p>
        </w:tc>
      </w:tr>
      <w:tr w:rsidR="00E00220" w:rsidRPr="00001578" w:rsidTr="00E00220">
        <w:tc>
          <w:tcPr>
            <w:tcW w:w="4077" w:type="dxa"/>
          </w:tcPr>
          <w:p w:rsidR="00E00220" w:rsidRPr="00001578" w:rsidRDefault="00E00220" w:rsidP="00E00220">
            <w:pPr>
              <w:jc w:val="both"/>
              <w:rPr>
                <w:rFonts w:ascii="Times New Roman" w:hAnsi="Times New Roman" w:cs="Times New Roman"/>
                <w:sz w:val="24"/>
                <w:szCs w:val="24"/>
              </w:rPr>
            </w:pPr>
            <w:r w:rsidRPr="00001578">
              <w:rPr>
                <w:rFonts w:ascii="Times New Roman" w:hAnsi="Times New Roman" w:cs="Times New Roman"/>
                <w:sz w:val="24"/>
                <w:szCs w:val="24"/>
              </w:rPr>
              <w:t xml:space="preserve">Dorinis ugdymas (tikyba arba </w:t>
            </w:r>
            <w:r w:rsidR="00EA0791" w:rsidRPr="00001578">
              <w:rPr>
                <w:rFonts w:ascii="Times New Roman" w:hAnsi="Times New Roman" w:cs="Times New Roman"/>
                <w:sz w:val="24"/>
                <w:szCs w:val="24"/>
              </w:rPr>
              <w:t>etika)</w:t>
            </w:r>
          </w:p>
        </w:tc>
        <w:tc>
          <w:tcPr>
            <w:tcW w:w="1985"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64</w:t>
            </w:r>
          </w:p>
        </w:tc>
        <w:tc>
          <w:tcPr>
            <w:tcW w:w="1984"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64</w:t>
            </w:r>
          </w:p>
        </w:tc>
        <w:tc>
          <w:tcPr>
            <w:tcW w:w="1808"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128</w:t>
            </w:r>
          </w:p>
        </w:tc>
      </w:tr>
      <w:tr w:rsidR="00E00220" w:rsidRPr="00001578" w:rsidTr="00E00220">
        <w:tc>
          <w:tcPr>
            <w:tcW w:w="4077"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Lietuvių kalba ( gimtoji)</w:t>
            </w:r>
          </w:p>
        </w:tc>
        <w:tc>
          <w:tcPr>
            <w:tcW w:w="1985"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480</w:t>
            </w:r>
          </w:p>
        </w:tc>
        <w:tc>
          <w:tcPr>
            <w:tcW w:w="1984"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448</w:t>
            </w:r>
          </w:p>
        </w:tc>
        <w:tc>
          <w:tcPr>
            <w:tcW w:w="1808"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928</w:t>
            </w:r>
          </w:p>
        </w:tc>
      </w:tr>
      <w:tr w:rsidR="00E00220" w:rsidRPr="00001578" w:rsidTr="00E00220">
        <w:tc>
          <w:tcPr>
            <w:tcW w:w="4077"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Užsienio kalba (anglų)</w:t>
            </w:r>
          </w:p>
        </w:tc>
        <w:tc>
          <w:tcPr>
            <w:tcW w:w="1985"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64</w:t>
            </w:r>
          </w:p>
        </w:tc>
        <w:tc>
          <w:tcPr>
            <w:tcW w:w="1984"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128</w:t>
            </w:r>
          </w:p>
        </w:tc>
        <w:tc>
          <w:tcPr>
            <w:tcW w:w="1808"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192</w:t>
            </w:r>
          </w:p>
        </w:tc>
      </w:tr>
      <w:tr w:rsidR="00E00220" w:rsidRPr="00001578" w:rsidTr="00E00220">
        <w:tc>
          <w:tcPr>
            <w:tcW w:w="4077"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Matematika</w:t>
            </w:r>
          </w:p>
        </w:tc>
        <w:tc>
          <w:tcPr>
            <w:tcW w:w="1985"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288</w:t>
            </w:r>
          </w:p>
        </w:tc>
        <w:tc>
          <w:tcPr>
            <w:tcW w:w="1984"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288</w:t>
            </w:r>
          </w:p>
        </w:tc>
        <w:tc>
          <w:tcPr>
            <w:tcW w:w="1808"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576</w:t>
            </w:r>
          </w:p>
        </w:tc>
      </w:tr>
      <w:tr w:rsidR="00E00220" w:rsidRPr="00001578" w:rsidTr="00E00220">
        <w:tc>
          <w:tcPr>
            <w:tcW w:w="4077"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Pasaulio pažinimas</w:t>
            </w:r>
          </w:p>
        </w:tc>
        <w:tc>
          <w:tcPr>
            <w:tcW w:w="1985"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128</w:t>
            </w:r>
          </w:p>
        </w:tc>
        <w:tc>
          <w:tcPr>
            <w:tcW w:w="1984"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128</w:t>
            </w:r>
          </w:p>
        </w:tc>
        <w:tc>
          <w:tcPr>
            <w:tcW w:w="1808"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256</w:t>
            </w:r>
          </w:p>
        </w:tc>
      </w:tr>
      <w:tr w:rsidR="00E00220" w:rsidRPr="00001578" w:rsidTr="00E00220">
        <w:tc>
          <w:tcPr>
            <w:tcW w:w="4077"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Dailė ir technologijos</w:t>
            </w:r>
          </w:p>
        </w:tc>
        <w:tc>
          <w:tcPr>
            <w:tcW w:w="1985"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128</w:t>
            </w:r>
          </w:p>
        </w:tc>
        <w:tc>
          <w:tcPr>
            <w:tcW w:w="1984"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128</w:t>
            </w:r>
          </w:p>
        </w:tc>
        <w:tc>
          <w:tcPr>
            <w:tcW w:w="1808"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256</w:t>
            </w:r>
          </w:p>
        </w:tc>
      </w:tr>
      <w:tr w:rsidR="00E00220" w:rsidRPr="00001578" w:rsidTr="00E00220">
        <w:tc>
          <w:tcPr>
            <w:tcW w:w="4077"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Muzika</w:t>
            </w:r>
          </w:p>
        </w:tc>
        <w:tc>
          <w:tcPr>
            <w:tcW w:w="1985"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128</w:t>
            </w:r>
          </w:p>
        </w:tc>
        <w:tc>
          <w:tcPr>
            <w:tcW w:w="1984"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128</w:t>
            </w:r>
          </w:p>
        </w:tc>
        <w:tc>
          <w:tcPr>
            <w:tcW w:w="1808" w:type="dxa"/>
          </w:tcPr>
          <w:p w:rsidR="00E00220"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256</w:t>
            </w:r>
          </w:p>
        </w:tc>
      </w:tr>
      <w:tr w:rsidR="00EA0791" w:rsidRPr="00001578" w:rsidTr="00E00220">
        <w:tc>
          <w:tcPr>
            <w:tcW w:w="4077" w:type="dxa"/>
          </w:tcPr>
          <w:p w:rsidR="00EA0791"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Kūno kultūra</w:t>
            </w:r>
          </w:p>
        </w:tc>
        <w:tc>
          <w:tcPr>
            <w:tcW w:w="1985" w:type="dxa"/>
          </w:tcPr>
          <w:p w:rsidR="00EA0791"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160</w:t>
            </w:r>
          </w:p>
        </w:tc>
        <w:tc>
          <w:tcPr>
            <w:tcW w:w="1984" w:type="dxa"/>
          </w:tcPr>
          <w:p w:rsidR="00EA0791"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192</w:t>
            </w:r>
          </w:p>
        </w:tc>
        <w:tc>
          <w:tcPr>
            <w:tcW w:w="1808" w:type="dxa"/>
          </w:tcPr>
          <w:p w:rsidR="00EA0791"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352</w:t>
            </w:r>
          </w:p>
        </w:tc>
      </w:tr>
      <w:tr w:rsidR="00EA0791" w:rsidRPr="00001578" w:rsidTr="00E00220">
        <w:tc>
          <w:tcPr>
            <w:tcW w:w="4077" w:type="dxa"/>
          </w:tcPr>
          <w:p w:rsidR="00EA0791"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Valandos, skiriamos mokinių ugdymo(si) poreikiams tenkinti</w:t>
            </w:r>
          </w:p>
        </w:tc>
        <w:tc>
          <w:tcPr>
            <w:tcW w:w="1985" w:type="dxa"/>
          </w:tcPr>
          <w:p w:rsidR="00EA0791"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64</w:t>
            </w:r>
          </w:p>
        </w:tc>
        <w:tc>
          <w:tcPr>
            <w:tcW w:w="1984" w:type="dxa"/>
          </w:tcPr>
          <w:p w:rsidR="00EA0791"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96</w:t>
            </w:r>
          </w:p>
        </w:tc>
        <w:tc>
          <w:tcPr>
            <w:tcW w:w="1808" w:type="dxa"/>
          </w:tcPr>
          <w:p w:rsidR="00EA0791"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160</w:t>
            </w:r>
          </w:p>
        </w:tc>
      </w:tr>
      <w:tr w:rsidR="00EA0791" w:rsidRPr="00001578" w:rsidTr="00E00220">
        <w:tc>
          <w:tcPr>
            <w:tcW w:w="4077" w:type="dxa"/>
          </w:tcPr>
          <w:p w:rsidR="00EA0791"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Iš viso Bendrajai programai įgyvendinti</w:t>
            </w:r>
          </w:p>
        </w:tc>
        <w:tc>
          <w:tcPr>
            <w:tcW w:w="1985" w:type="dxa"/>
          </w:tcPr>
          <w:p w:rsidR="00EA0791"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1504</w:t>
            </w:r>
          </w:p>
        </w:tc>
        <w:tc>
          <w:tcPr>
            <w:tcW w:w="1984" w:type="dxa"/>
          </w:tcPr>
          <w:p w:rsidR="00EA0791"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1600</w:t>
            </w:r>
          </w:p>
        </w:tc>
        <w:tc>
          <w:tcPr>
            <w:tcW w:w="1808" w:type="dxa"/>
          </w:tcPr>
          <w:p w:rsidR="00EA0791"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3104</w:t>
            </w:r>
          </w:p>
        </w:tc>
      </w:tr>
      <w:tr w:rsidR="00EA0791" w:rsidRPr="00001578" w:rsidTr="00E00220">
        <w:tc>
          <w:tcPr>
            <w:tcW w:w="4077" w:type="dxa"/>
          </w:tcPr>
          <w:p w:rsidR="00EA0791"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Neformaliojo švietimo valandos</w:t>
            </w:r>
          </w:p>
        </w:tc>
        <w:tc>
          <w:tcPr>
            <w:tcW w:w="1985" w:type="dxa"/>
          </w:tcPr>
          <w:p w:rsidR="00EA0791"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128</w:t>
            </w:r>
          </w:p>
        </w:tc>
        <w:tc>
          <w:tcPr>
            <w:tcW w:w="1984" w:type="dxa"/>
          </w:tcPr>
          <w:p w:rsidR="00EA0791"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128</w:t>
            </w:r>
          </w:p>
        </w:tc>
        <w:tc>
          <w:tcPr>
            <w:tcW w:w="1808" w:type="dxa"/>
          </w:tcPr>
          <w:p w:rsidR="00EA0791" w:rsidRPr="00001578" w:rsidRDefault="00EA0791" w:rsidP="00E00220">
            <w:pPr>
              <w:jc w:val="both"/>
              <w:rPr>
                <w:rFonts w:ascii="Times New Roman" w:hAnsi="Times New Roman" w:cs="Times New Roman"/>
                <w:sz w:val="24"/>
                <w:szCs w:val="24"/>
              </w:rPr>
            </w:pPr>
            <w:r w:rsidRPr="00001578">
              <w:rPr>
                <w:rFonts w:ascii="Times New Roman" w:hAnsi="Times New Roman" w:cs="Times New Roman"/>
                <w:sz w:val="24"/>
                <w:szCs w:val="24"/>
              </w:rPr>
              <w:t>256</w:t>
            </w:r>
          </w:p>
        </w:tc>
      </w:tr>
      <w:tr w:rsidR="00B81B37" w:rsidRPr="00001578" w:rsidTr="00E00220">
        <w:tc>
          <w:tcPr>
            <w:tcW w:w="4077" w:type="dxa"/>
          </w:tcPr>
          <w:p w:rsidR="00B81B37" w:rsidRPr="00001578" w:rsidRDefault="00B81B37" w:rsidP="00E00220">
            <w:pPr>
              <w:jc w:val="both"/>
              <w:rPr>
                <w:rFonts w:ascii="Times New Roman" w:hAnsi="Times New Roman" w:cs="Times New Roman"/>
                <w:sz w:val="24"/>
                <w:szCs w:val="24"/>
              </w:rPr>
            </w:pPr>
          </w:p>
        </w:tc>
        <w:tc>
          <w:tcPr>
            <w:tcW w:w="1985" w:type="dxa"/>
          </w:tcPr>
          <w:p w:rsidR="00B81B37" w:rsidRPr="00001578" w:rsidRDefault="00B81B37" w:rsidP="00E00220">
            <w:pPr>
              <w:jc w:val="both"/>
              <w:rPr>
                <w:rFonts w:ascii="Times New Roman" w:hAnsi="Times New Roman" w:cs="Times New Roman"/>
                <w:sz w:val="24"/>
                <w:szCs w:val="24"/>
              </w:rPr>
            </w:pPr>
          </w:p>
        </w:tc>
        <w:tc>
          <w:tcPr>
            <w:tcW w:w="1984" w:type="dxa"/>
          </w:tcPr>
          <w:p w:rsidR="00B81B37" w:rsidRPr="00001578" w:rsidRDefault="00B81B37" w:rsidP="00E00220">
            <w:pPr>
              <w:jc w:val="both"/>
              <w:rPr>
                <w:rFonts w:ascii="Times New Roman" w:hAnsi="Times New Roman" w:cs="Times New Roman"/>
                <w:sz w:val="24"/>
                <w:szCs w:val="24"/>
              </w:rPr>
            </w:pPr>
          </w:p>
        </w:tc>
        <w:tc>
          <w:tcPr>
            <w:tcW w:w="1808" w:type="dxa"/>
          </w:tcPr>
          <w:p w:rsidR="00B81B37" w:rsidRPr="00001578" w:rsidRDefault="00B81B37" w:rsidP="00E00220">
            <w:pPr>
              <w:jc w:val="both"/>
              <w:rPr>
                <w:rFonts w:ascii="Times New Roman" w:hAnsi="Times New Roman" w:cs="Times New Roman"/>
                <w:sz w:val="24"/>
                <w:szCs w:val="24"/>
              </w:rPr>
            </w:pPr>
          </w:p>
        </w:tc>
      </w:tr>
    </w:tbl>
    <w:p w:rsidR="008C1300" w:rsidRPr="00001578" w:rsidRDefault="008C1300" w:rsidP="008C1300">
      <w:pPr>
        <w:jc w:val="both"/>
        <w:rPr>
          <w:rFonts w:ascii="Times New Roman" w:hAnsi="Times New Roman" w:cs="Times New Roman"/>
          <w:sz w:val="24"/>
          <w:szCs w:val="24"/>
        </w:rPr>
      </w:pPr>
    </w:p>
    <w:p w:rsidR="00E00220" w:rsidRPr="00001578" w:rsidRDefault="00EA0791" w:rsidP="00512ED6">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Bendrosios programos ugdymo dalykams skiriant ugdymo valandas per savaitę:</w:t>
      </w:r>
    </w:p>
    <w:p w:rsidR="00B81B37" w:rsidRPr="00001578" w:rsidRDefault="00B81B37" w:rsidP="00B81B37">
      <w:pPr>
        <w:pStyle w:val="ListParagraph"/>
        <w:ind w:left="792"/>
        <w:jc w:val="both"/>
        <w:rPr>
          <w:rFonts w:ascii="Times New Roman" w:hAnsi="Times New Roman" w:cs="Times New Roman"/>
          <w:sz w:val="24"/>
          <w:szCs w:val="24"/>
        </w:rPr>
      </w:pPr>
    </w:p>
    <w:tbl>
      <w:tblPr>
        <w:tblStyle w:val="TableGrid"/>
        <w:tblW w:w="0" w:type="auto"/>
        <w:tblInd w:w="-743" w:type="dxa"/>
        <w:tblLook w:val="04A0" w:firstRow="1" w:lastRow="0" w:firstColumn="1" w:lastColumn="0" w:noHBand="0" w:noVBand="1"/>
      </w:tblPr>
      <w:tblGrid>
        <w:gridCol w:w="1324"/>
        <w:gridCol w:w="751"/>
        <w:gridCol w:w="538"/>
        <w:gridCol w:w="539"/>
        <w:gridCol w:w="535"/>
        <w:gridCol w:w="486"/>
        <w:gridCol w:w="535"/>
        <w:gridCol w:w="538"/>
        <w:gridCol w:w="534"/>
        <w:gridCol w:w="535"/>
        <w:gridCol w:w="538"/>
        <w:gridCol w:w="534"/>
        <w:gridCol w:w="518"/>
        <w:gridCol w:w="519"/>
        <w:gridCol w:w="518"/>
        <w:gridCol w:w="519"/>
        <w:gridCol w:w="1136"/>
      </w:tblGrid>
      <w:tr w:rsidR="00315C6E" w:rsidRPr="00001578" w:rsidTr="00727B9A">
        <w:trPr>
          <w:trHeight w:val="538"/>
        </w:trPr>
        <w:tc>
          <w:tcPr>
            <w:tcW w:w="1699" w:type="dxa"/>
            <w:gridSpan w:val="2"/>
            <w:vMerge w:val="restart"/>
            <w:tcBorders>
              <w:top w:val="single" w:sz="12" w:space="0" w:color="auto"/>
              <w:left w:val="single" w:sz="12" w:space="0" w:color="auto"/>
              <w:right w:val="single" w:sz="12" w:space="0" w:color="auto"/>
            </w:tcBorders>
            <w:vAlign w:val="center"/>
          </w:tcPr>
          <w:p w:rsidR="00315C6E" w:rsidRPr="00001578" w:rsidRDefault="00315C6E" w:rsidP="00B81B37">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Dalykai</w:t>
            </w:r>
          </w:p>
        </w:tc>
        <w:tc>
          <w:tcPr>
            <w:tcW w:w="8351" w:type="dxa"/>
            <w:gridSpan w:val="15"/>
            <w:tcBorders>
              <w:top w:val="single" w:sz="12" w:space="0" w:color="auto"/>
              <w:left w:val="single" w:sz="12" w:space="0" w:color="auto"/>
              <w:right w:val="single" w:sz="12" w:space="0" w:color="auto"/>
            </w:tcBorders>
          </w:tcPr>
          <w:p w:rsidR="00315C6E" w:rsidRPr="00001578" w:rsidRDefault="00315C6E" w:rsidP="00DB30E6">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Dalyko savaitinių ugdymo valandų skaičius</w:t>
            </w:r>
          </w:p>
        </w:tc>
      </w:tr>
      <w:tr w:rsidR="00727B9A" w:rsidRPr="00001578" w:rsidTr="00315C6E">
        <w:trPr>
          <w:trHeight w:val="533"/>
        </w:trPr>
        <w:tc>
          <w:tcPr>
            <w:tcW w:w="1699" w:type="dxa"/>
            <w:gridSpan w:val="2"/>
            <w:vMerge/>
            <w:tcBorders>
              <w:left w:val="single" w:sz="12" w:space="0" w:color="auto"/>
              <w:bottom w:val="single" w:sz="12" w:space="0" w:color="auto"/>
              <w:right w:val="single" w:sz="12" w:space="0" w:color="auto"/>
            </w:tcBorders>
            <w:vAlign w:val="center"/>
          </w:tcPr>
          <w:p w:rsidR="00727B9A" w:rsidRPr="00001578" w:rsidRDefault="00727B9A" w:rsidP="00CA2D90">
            <w:pPr>
              <w:pStyle w:val="ListParagraph"/>
              <w:ind w:left="0"/>
              <w:jc w:val="center"/>
              <w:rPr>
                <w:rFonts w:ascii="Times New Roman" w:hAnsi="Times New Roman" w:cs="Times New Roman"/>
                <w:sz w:val="24"/>
                <w:szCs w:val="24"/>
              </w:rPr>
            </w:pPr>
          </w:p>
        </w:tc>
        <w:tc>
          <w:tcPr>
            <w:tcW w:w="546" w:type="dxa"/>
            <w:tcBorders>
              <w:left w:val="single" w:sz="12" w:space="0" w:color="auto"/>
              <w:bottom w:val="single" w:sz="12" w:space="0" w:color="auto"/>
              <w:right w:val="single" w:sz="12" w:space="0" w:color="auto"/>
            </w:tcBorders>
            <w:vAlign w:val="center"/>
          </w:tcPr>
          <w:p w:rsidR="00727B9A" w:rsidRPr="00001578" w:rsidRDefault="00727B9A" w:rsidP="00CA2D9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1a</w:t>
            </w:r>
          </w:p>
        </w:tc>
        <w:tc>
          <w:tcPr>
            <w:tcW w:w="548" w:type="dxa"/>
            <w:tcBorders>
              <w:left w:val="single" w:sz="12" w:space="0" w:color="auto"/>
              <w:bottom w:val="single" w:sz="12" w:space="0" w:color="auto"/>
              <w:right w:val="single" w:sz="12" w:space="0" w:color="auto"/>
            </w:tcBorders>
            <w:vAlign w:val="center"/>
          </w:tcPr>
          <w:p w:rsidR="00727B9A" w:rsidRPr="00001578" w:rsidRDefault="00727B9A" w:rsidP="00CA2D9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1b</w:t>
            </w:r>
          </w:p>
        </w:tc>
        <w:tc>
          <w:tcPr>
            <w:tcW w:w="544" w:type="dxa"/>
            <w:tcBorders>
              <w:left w:val="single" w:sz="12" w:space="0" w:color="auto"/>
              <w:bottom w:val="single" w:sz="12" w:space="0" w:color="auto"/>
              <w:right w:val="single" w:sz="12" w:space="0" w:color="auto"/>
            </w:tcBorders>
            <w:vAlign w:val="center"/>
          </w:tcPr>
          <w:p w:rsidR="00727B9A" w:rsidRPr="00001578" w:rsidRDefault="00727B9A" w:rsidP="00CA2D9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1c</w:t>
            </w:r>
          </w:p>
        </w:tc>
        <w:tc>
          <w:tcPr>
            <w:tcW w:w="489" w:type="dxa"/>
            <w:tcBorders>
              <w:left w:val="single" w:sz="12" w:space="0" w:color="auto"/>
              <w:bottom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1d</w:t>
            </w:r>
          </w:p>
        </w:tc>
        <w:tc>
          <w:tcPr>
            <w:tcW w:w="544" w:type="dxa"/>
            <w:tcBorders>
              <w:left w:val="single" w:sz="12" w:space="0" w:color="auto"/>
              <w:bottom w:val="single" w:sz="12" w:space="0" w:color="auto"/>
              <w:right w:val="single" w:sz="12" w:space="0" w:color="auto"/>
            </w:tcBorders>
            <w:vAlign w:val="center"/>
          </w:tcPr>
          <w:p w:rsidR="00727B9A" w:rsidRPr="00001578" w:rsidRDefault="00727B9A" w:rsidP="00CA2D9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2a</w:t>
            </w:r>
          </w:p>
        </w:tc>
        <w:tc>
          <w:tcPr>
            <w:tcW w:w="547" w:type="dxa"/>
            <w:tcBorders>
              <w:left w:val="single" w:sz="12" w:space="0" w:color="auto"/>
              <w:bottom w:val="single" w:sz="12" w:space="0" w:color="auto"/>
              <w:right w:val="single" w:sz="12" w:space="0" w:color="auto"/>
            </w:tcBorders>
            <w:vAlign w:val="center"/>
          </w:tcPr>
          <w:p w:rsidR="00727B9A" w:rsidRPr="00001578" w:rsidRDefault="00727B9A" w:rsidP="00CA2D9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2b</w:t>
            </w:r>
          </w:p>
        </w:tc>
        <w:tc>
          <w:tcPr>
            <w:tcW w:w="543" w:type="dxa"/>
            <w:tcBorders>
              <w:left w:val="single" w:sz="12" w:space="0" w:color="auto"/>
              <w:bottom w:val="single" w:sz="12" w:space="0" w:color="auto"/>
              <w:right w:val="single" w:sz="12" w:space="0" w:color="auto"/>
            </w:tcBorders>
            <w:vAlign w:val="center"/>
          </w:tcPr>
          <w:p w:rsidR="00727B9A" w:rsidRPr="00001578" w:rsidRDefault="00727B9A" w:rsidP="00CA2D9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2c</w:t>
            </w:r>
          </w:p>
        </w:tc>
        <w:tc>
          <w:tcPr>
            <w:tcW w:w="544" w:type="dxa"/>
            <w:tcBorders>
              <w:left w:val="single" w:sz="12" w:space="0" w:color="auto"/>
              <w:bottom w:val="single" w:sz="12" w:space="0" w:color="auto"/>
              <w:right w:val="single" w:sz="12" w:space="0" w:color="auto"/>
            </w:tcBorders>
            <w:vAlign w:val="center"/>
          </w:tcPr>
          <w:p w:rsidR="00727B9A" w:rsidRPr="00001578" w:rsidRDefault="00727B9A" w:rsidP="00CA2D9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3a</w:t>
            </w:r>
          </w:p>
        </w:tc>
        <w:tc>
          <w:tcPr>
            <w:tcW w:w="547" w:type="dxa"/>
            <w:tcBorders>
              <w:left w:val="single" w:sz="12" w:space="0" w:color="auto"/>
              <w:bottom w:val="single" w:sz="12" w:space="0" w:color="auto"/>
              <w:right w:val="single" w:sz="12" w:space="0" w:color="auto"/>
            </w:tcBorders>
            <w:vAlign w:val="center"/>
          </w:tcPr>
          <w:p w:rsidR="00727B9A" w:rsidRPr="00001578" w:rsidRDefault="00727B9A" w:rsidP="00CA2D9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3b</w:t>
            </w:r>
          </w:p>
        </w:tc>
        <w:tc>
          <w:tcPr>
            <w:tcW w:w="543" w:type="dxa"/>
            <w:tcBorders>
              <w:left w:val="single" w:sz="12" w:space="0" w:color="auto"/>
              <w:bottom w:val="single" w:sz="12" w:space="0" w:color="auto"/>
              <w:right w:val="single" w:sz="12" w:space="0" w:color="auto"/>
            </w:tcBorders>
            <w:vAlign w:val="center"/>
          </w:tcPr>
          <w:p w:rsidR="00727B9A" w:rsidRPr="00001578" w:rsidRDefault="00727B9A" w:rsidP="00CA2D9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3c</w:t>
            </w:r>
          </w:p>
        </w:tc>
        <w:tc>
          <w:tcPr>
            <w:tcW w:w="525" w:type="dxa"/>
            <w:tcBorders>
              <w:left w:val="single" w:sz="12" w:space="0" w:color="auto"/>
              <w:bottom w:val="single" w:sz="12" w:space="0" w:color="auto"/>
              <w:right w:val="single" w:sz="12" w:space="0" w:color="auto"/>
            </w:tcBorders>
            <w:vAlign w:val="center"/>
          </w:tcPr>
          <w:p w:rsidR="00727B9A" w:rsidRPr="00001578" w:rsidRDefault="00727B9A" w:rsidP="00CA2D9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4a</w:t>
            </w:r>
          </w:p>
        </w:tc>
        <w:tc>
          <w:tcPr>
            <w:tcW w:w="526" w:type="dxa"/>
            <w:tcBorders>
              <w:left w:val="single" w:sz="12" w:space="0" w:color="auto"/>
              <w:bottom w:val="single" w:sz="12" w:space="0" w:color="auto"/>
              <w:right w:val="single" w:sz="12" w:space="0" w:color="auto"/>
            </w:tcBorders>
            <w:vAlign w:val="center"/>
          </w:tcPr>
          <w:p w:rsidR="00727B9A" w:rsidRPr="00001578" w:rsidRDefault="00727B9A" w:rsidP="00CA2D9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4b</w:t>
            </w:r>
          </w:p>
        </w:tc>
        <w:tc>
          <w:tcPr>
            <w:tcW w:w="525" w:type="dxa"/>
            <w:tcBorders>
              <w:left w:val="single" w:sz="12" w:space="0" w:color="auto"/>
              <w:bottom w:val="single" w:sz="12" w:space="0" w:color="auto"/>
              <w:right w:val="single" w:sz="12" w:space="0" w:color="auto"/>
            </w:tcBorders>
            <w:vAlign w:val="center"/>
          </w:tcPr>
          <w:p w:rsidR="00727B9A" w:rsidRPr="00001578" w:rsidRDefault="00727B9A" w:rsidP="00CA2D9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4c</w:t>
            </w:r>
          </w:p>
        </w:tc>
        <w:tc>
          <w:tcPr>
            <w:tcW w:w="526" w:type="dxa"/>
            <w:tcBorders>
              <w:left w:val="single" w:sz="12" w:space="0" w:color="auto"/>
              <w:bottom w:val="single" w:sz="12" w:space="0" w:color="auto"/>
              <w:right w:val="single" w:sz="12" w:space="0" w:color="auto"/>
            </w:tcBorders>
            <w:vAlign w:val="center"/>
          </w:tcPr>
          <w:p w:rsidR="00727B9A" w:rsidRPr="00001578" w:rsidRDefault="00727B9A" w:rsidP="00B81B37">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4d</w:t>
            </w:r>
          </w:p>
        </w:tc>
        <w:tc>
          <w:tcPr>
            <w:tcW w:w="854" w:type="dxa"/>
            <w:tcBorders>
              <w:left w:val="single" w:sz="12" w:space="0" w:color="auto"/>
              <w:bottom w:val="single" w:sz="12" w:space="0" w:color="auto"/>
              <w:right w:val="single" w:sz="12" w:space="0" w:color="auto"/>
            </w:tcBorders>
            <w:vAlign w:val="center"/>
          </w:tcPr>
          <w:p w:rsidR="00727B9A" w:rsidRPr="00001578" w:rsidRDefault="00727B9A" w:rsidP="00CA2D9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Pradinio ugdymo programa</w:t>
            </w:r>
          </w:p>
          <w:p w:rsidR="00727B9A" w:rsidRPr="00001578" w:rsidRDefault="00727B9A" w:rsidP="00CA2D9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(1-4 kl.)</w:t>
            </w:r>
          </w:p>
        </w:tc>
      </w:tr>
      <w:tr w:rsidR="00727B9A" w:rsidRPr="00001578" w:rsidTr="00315C6E">
        <w:tc>
          <w:tcPr>
            <w:tcW w:w="1699" w:type="dxa"/>
            <w:gridSpan w:val="2"/>
            <w:tcBorders>
              <w:top w:val="single" w:sz="12" w:space="0" w:color="auto"/>
              <w:left w:val="single" w:sz="12" w:space="0" w:color="auto"/>
              <w:right w:val="single" w:sz="12" w:space="0" w:color="auto"/>
            </w:tcBorders>
            <w:vAlign w:val="center"/>
          </w:tcPr>
          <w:p w:rsidR="00727B9A" w:rsidRPr="00001578" w:rsidRDefault="00727B9A" w:rsidP="00B81B37">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Tikyba</w:t>
            </w:r>
          </w:p>
          <w:p w:rsidR="00727B9A" w:rsidRPr="00001578" w:rsidRDefault="00727B9A" w:rsidP="00B81B37">
            <w:pPr>
              <w:pStyle w:val="ListParagraph"/>
              <w:ind w:left="0"/>
              <w:rPr>
                <w:rFonts w:ascii="Times New Roman" w:hAnsi="Times New Roman" w:cs="Times New Roman"/>
                <w:sz w:val="24"/>
                <w:szCs w:val="24"/>
              </w:rPr>
            </w:pPr>
          </w:p>
        </w:tc>
        <w:tc>
          <w:tcPr>
            <w:tcW w:w="546"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lastRenderedPageBreak/>
              <w:t>1</w:t>
            </w:r>
          </w:p>
        </w:tc>
        <w:tc>
          <w:tcPr>
            <w:tcW w:w="548"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4"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489" w:type="dxa"/>
            <w:tcBorders>
              <w:top w:val="single" w:sz="12" w:space="0" w:color="auto"/>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4" w:type="dxa"/>
            <w:tcBorders>
              <w:top w:val="single" w:sz="12" w:space="0" w:color="auto"/>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7"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3"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4"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7"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3"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25"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26"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25"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26"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854"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w:t>
            </w:r>
          </w:p>
        </w:tc>
      </w:tr>
      <w:tr w:rsidR="00727B9A" w:rsidRPr="00001578" w:rsidTr="00315C6E">
        <w:tc>
          <w:tcPr>
            <w:tcW w:w="1699" w:type="dxa"/>
            <w:gridSpan w:val="2"/>
            <w:tcBorders>
              <w:left w:val="single" w:sz="12" w:space="0" w:color="auto"/>
              <w:right w:val="single" w:sz="12" w:space="0" w:color="auto"/>
            </w:tcBorders>
            <w:vAlign w:val="center"/>
          </w:tcPr>
          <w:p w:rsidR="00727B9A" w:rsidRPr="00001578" w:rsidRDefault="00727B9A" w:rsidP="00B81B37">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lastRenderedPageBreak/>
              <w:t>Lietuvių kalba (gimtoji)</w:t>
            </w:r>
          </w:p>
        </w:tc>
        <w:tc>
          <w:tcPr>
            <w:tcW w:w="54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8</w:t>
            </w:r>
          </w:p>
        </w:tc>
        <w:tc>
          <w:tcPr>
            <w:tcW w:w="548"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8</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8</w:t>
            </w:r>
          </w:p>
        </w:tc>
        <w:tc>
          <w:tcPr>
            <w:tcW w:w="489"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8</w:t>
            </w:r>
          </w:p>
        </w:tc>
        <w:tc>
          <w:tcPr>
            <w:tcW w:w="544"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7</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7</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7</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7</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7</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7</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7</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7</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7</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7</w:t>
            </w:r>
          </w:p>
        </w:tc>
        <w:tc>
          <w:tcPr>
            <w:tcW w:w="85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29</w:t>
            </w:r>
          </w:p>
        </w:tc>
      </w:tr>
      <w:tr w:rsidR="00727B9A" w:rsidRPr="00001578" w:rsidTr="00315C6E">
        <w:tc>
          <w:tcPr>
            <w:tcW w:w="1699" w:type="dxa"/>
            <w:gridSpan w:val="2"/>
            <w:tcBorders>
              <w:left w:val="single" w:sz="12" w:space="0" w:color="auto"/>
              <w:right w:val="single" w:sz="12" w:space="0" w:color="auto"/>
            </w:tcBorders>
            <w:vAlign w:val="center"/>
          </w:tcPr>
          <w:p w:rsidR="00727B9A" w:rsidRPr="00001578" w:rsidRDefault="00727B9A" w:rsidP="00B81B37">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Užsienio kalba (anglų)</w:t>
            </w:r>
          </w:p>
        </w:tc>
        <w:tc>
          <w:tcPr>
            <w:tcW w:w="54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48"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489"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p>
        </w:tc>
        <w:tc>
          <w:tcPr>
            <w:tcW w:w="544"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85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6</w:t>
            </w:r>
          </w:p>
        </w:tc>
      </w:tr>
      <w:tr w:rsidR="00727B9A" w:rsidRPr="00001578" w:rsidTr="00315C6E">
        <w:tc>
          <w:tcPr>
            <w:tcW w:w="1699" w:type="dxa"/>
            <w:gridSpan w:val="2"/>
            <w:tcBorders>
              <w:left w:val="single" w:sz="12" w:space="0" w:color="auto"/>
              <w:right w:val="single" w:sz="12" w:space="0" w:color="auto"/>
            </w:tcBorders>
            <w:vAlign w:val="center"/>
          </w:tcPr>
          <w:p w:rsidR="00727B9A" w:rsidRPr="00001578" w:rsidRDefault="00727B9A" w:rsidP="00B81B37">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Matematika</w:t>
            </w:r>
          </w:p>
          <w:p w:rsidR="00727B9A" w:rsidRPr="00001578" w:rsidRDefault="00727B9A" w:rsidP="00B81B37">
            <w:pPr>
              <w:pStyle w:val="ListParagraph"/>
              <w:ind w:left="0"/>
              <w:rPr>
                <w:rFonts w:ascii="Times New Roman" w:hAnsi="Times New Roman" w:cs="Times New Roman"/>
                <w:sz w:val="24"/>
                <w:szCs w:val="24"/>
              </w:rPr>
            </w:pPr>
          </w:p>
        </w:tc>
        <w:tc>
          <w:tcPr>
            <w:tcW w:w="54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w:t>
            </w:r>
          </w:p>
        </w:tc>
        <w:tc>
          <w:tcPr>
            <w:tcW w:w="548"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w:t>
            </w:r>
          </w:p>
        </w:tc>
        <w:tc>
          <w:tcPr>
            <w:tcW w:w="489"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w:t>
            </w:r>
          </w:p>
        </w:tc>
        <w:tc>
          <w:tcPr>
            <w:tcW w:w="544"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5</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5</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5</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5</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5</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5</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w:t>
            </w:r>
          </w:p>
        </w:tc>
        <w:tc>
          <w:tcPr>
            <w:tcW w:w="85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18</w:t>
            </w:r>
          </w:p>
        </w:tc>
      </w:tr>
      <w:tr w:rsidR="00727B9A" w:rsidRPr="00001578" w:rsidTr="00315C6E">
        <w:tc>
          <w:tcPr>
            <w:tcW w:w="1699" w:type="dxa"/>
            <w:gridSpan w:val="2"/>
            <w:tcBorders>
              <w:left w:val="single" w:sz="12" w:space="0" w:color="auto"/>
              <w:right w:val="single" w:sz="12" w:space="0" w:color="auto"/>
            </w:tcBorders>
            <w:vAlign w:val="center"/>
          </w:tcPr>
          <w:p w:rsidR="00727B9A" w:rsidRPr="00001578" w:rsidRDefault="00727B9A" w:rsidP="00B81B37">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Pasaulio pažinimas</w:t>
            </w:r>
          </w:p>
        </w:tc>
        <w:tc>
          <w:tcPr>
            <w:tcW w:w="54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8"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489"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4"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85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8</w:t>
            </w:r>
          </w:p>
        </w:tc>
      </w:tr>
      <w:tr w:rsidR="00727B9A" w:rsidRPr="00001578" w:rsidTr="00315C6E">
        <w:tc>
          <w:tcPr>
            <w:tcW w:w="1699" w:type="dxa"/>
            <w:gridSpan w:val="2"/>
            <w:tcBorders>
              <w:left w:val="single" w:sz="12" w:space="0" w:color="auto"/>
              <w:right w:val="single" w:sz="12" w:space="0" w:color="auto"/>
            </w:tcBorders>
            <w:vAlign w:val="center"/>
          </w:tcPr>
          <w:p w:rsidR="00727B9A" w:rsidRPr="00001578" w:rsidRDefault="00727B9A" w:rsidP="00B81B37">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Dailė ir technologijos</w:t>
            </w:r>
          </w:p>
        </w:tc>
        <w:tc>
          <w:tcPr>
            <w:tcW w:w="54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8"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489"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4"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85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8</w:t>
            </w:r>
          </w:p>
        </w:tc>
      </w:tr>
      <w:tr w:rsidR="00727B9A" w:rsidRPr="00001578" w:rsidTr="00315C6E">
        <w:tc>
          <w:tcPr>
            <w:tcW w:w="1699" w:type="dxa"/>
            <w:gridSpan w:val="2"/>
            <w:tcBorders>
              <w:left w:val="single" w:sz="12" w:space="0" w:color="auto"/>
              <w:right w:val="single" w:sz="12" w:space="0" w:color="auto"/>
            </w:tcBorders>
            <w:vAlign w:val="center"/>
          </w:tcPr>
          <w:p w:rsidR="00727B9A" w:rsidRPr="00001578" w:rsidRDefault="00727B9A" w:rsidP="00B81B37">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Muzika</w:t>
            </w:r>
          </w:p>
          <w:p w:rsidR="00727B9A" w:rsidRPr="00001578" w:rsidRDefault="00727B9A" w:rsidP="00B81B37">
            <w:pPr>
              <w:pStyle w:val="ListParagraph"/>
              <w:ind w:left="0"/>
              <w:rPr>
                <w:rFonts w:ascii="Times New Roman" w:hAnsi="Times New Roman" w:cs="Times New Roman"/>
                <w:sz w:val="24"/>
                <w:szCs w:val="24"/>
              </w:rPr>
            </w:pPr>
          </w:p>
        </w:tc>
        <w:tc>
          <w:tcPr>
            <w:tcW w:w="546" w:type="dxa"/>
            <w:tcBorders>
              <w:left w:val="single" w:sz="12" w:space="0" w:color="auto"/>
              <w:right w:val="single" w:sz="12" w:space="0" w:color="auto"/>
            </w:tcBorders>
            <w:vAlign w:val="center"/>
          </w:tcPr>
          <w:p w:rsidR="00727B9A" w:rsidRPr="00001578" w:rsidRDefault="00727B9A" w:rsidP="008C1300">
            <w:pPr>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8"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489"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4"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85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8</w:t>
            </w:r>
          </w:p>
        </w:tc>
      </w:tr>
      <w:tr w:rsidR="00727B9A" w:rsidRPr="00001578" w:rsidTr="00315C6E">
        <w:tc>
          <w:tcPr>
            <w:tcW w:w="1699" w:type="dxa"/>
            <w:gridSpan w:val="2"/>
            <w:tcBorders>
              <w:left w:val="single" w:sz="12" w:space="0" w:color="auto"/>
              <w:right w:val="single" w:sz="12" w:space="0" w:color="auto"/>
            </w:tcBorders>
            <w:vAlign w:val="center"/>
          </w:tcPr>
          <w:p w:rsidR="00727B9A" w:rsidRPr="00001578" w:rsidRDefault="00727B9A" w:rsidP="00B81B37">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Kūno kultūra</w:t>
            </w:r>
          </w:p>
          <w:p w:rsidR="00727B9A" w:rsidRPr="00001578" w:rsidRDefault="00727B9A" w:rsidP="00B81B37">
            <w:pPr>
              <w:pStyle w:val="ListParagraph"/>
              <w:ind w:left="0"/>
              <w:rPr>
                <w:rFonts w:ascii="Times New Roman" w:hAnsi="Times New Roman" w:cs="Times New Roman"/>
                <w:sz w:val="24"/>
                <w:szCs w:val="24"/>
              </w:rPr>
            </w:pPr>
          </w:p>
        </w:tc>
        <w:tc>
          <w:tcPr>
            <w:tcW w:w="54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8"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489"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4"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85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7</w:t>
            </w:r>
          </w:p>
        </w:tc>
      </w:tr>
      <w:tr w:rsidR="00727B9A" w:rsidRPr="00001578" w:rsidTr="00315C6E">
        <w:tc>
          <w:tcPr>
            <w:tcW w:w="1699" w:type="dxa"/>
            <w:gridSpan w:val="2"/>
            <w:tcBorders>
              <w:left w:val="single" w:sz="12" w:space="0" w:color="auto"/>
              <w:right w:val="single" w:sz="12" w:space="0" w:color="auto"/>
            </w:tcBorders>
            <w:vAlign w:val="center"/>
          </w:tcPr>
          <w:p w:rsidR="00727B9A" w:rsidRPr="00001578" w:rsidRDefault="00727B9A" w:rsidP="00B81B37">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Šokis</w:t>
            </w:r>
          </w:p>
          <w:p w:rsidR="00727B9A" w:rsidRPr="00001578" w:rsidRDefault="00727B9A" w:rsidP="00B81B37">
            <w:pPr>
              <w:pStyle w:val="ListParagraph"/>
              <w:ind w:left="0"/>
              <w:rPr>
                <w:rFonts w:ascii="Times New Roman" w:hAnsi="Times New Roman" w:cs="Times New Roman"/>
                <w:sz w:val="24"/>
                <w:szCs w:val="24"/>
              </w:rPr>
            </w:pPr>
          </w:p>
        </w:tc>
        <w:tc>
          <w:tcPr>
            <w:tcW w:w="54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8"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489"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4"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85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w:t>
            </w:r>
          </w:p>
        </w:tc>
      </w:tr>
      <w:tr w:rsidR="00727B9A" w:rsidRPr="00001578" w:rsidTr="00315C6E">
        <w:tc>
          <w:tcPr>
            <w:tcW w:w="1699" w:type="dxa"/>
            <w:gridSpan w:val="2"/>
            <w:tcBorders>
              <w:left w:val="single" w:sz="12" w:space="0" w:color="auto"/>
              <w:right w:val="single" w:sz="12" w:space="0" w:color="auto"/>
            </w:tcBorders>
            <w:vAlign w:val="center"/>
          </w:tcPr>
          <w:p w:rsidR="00727B9A" w:rsidRPr="00001578" w:rsidRDefault="00727B9A" w:rsidP="00B81B37">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Privalomų ugdymo valandų skaičius mokiniui</w:t>
            </w:r>
          </w:p>
        </w:tc>
        <w:tc>
          <w:tcPr>
            <w:tcW w:w="54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22</w:t>
            </w:r>
          </w:p>
        </w:tc>
        <w:tc>
          <w:tcPr>
            <w:tcW w:w="548"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22</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22</w:t>
            </w:r>
          </w:p>
        </w:tc>
        <w:tc>
          <w:tcPr>
            <w:tcW w:w="489"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22</w:t>
            </w:r>
          </w:p>
        </w:tc>
        <w:tc>
          <w:tcPr>
            <w:tcW w:w="544"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23</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23</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23</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24</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24</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24</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23</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23</w:t>
            </w: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23</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23</w:t>
            </w:r>
          </w:p>
        </w:tc>
        <w:tc>
          <w:tcPr>
            <w:tcW w:w="85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r>
      <w:tr w:rsidR="00727B9A" w:rsidRPr="00001578" w:rsidTr="00315C6E">
        <w:trPr>
          <w:trHeight w:val="627"/>
        </w:trPr>
        <w:tc>
          <w:tcPr>
            <w:tcW w:w="1104" w:type="dxa"/>
            <w:vMerge w:val="restart"/>
            <w:tcBorders>
              <w:left w:val="single" w:sz="12" w:space="0" w:color="auto"/>
              <w:right w:val="single" w:sz="12" w:space="0" w:color="auto"/>
            </w:tcBorders>
            <w:vAlign w:val="center"/>
          </w:tcPr>
          <w:p w:rsidR="00727B9A" w:rsidRPr="00001578" w:rsidRDefault="00727B9A" w:rsidP="00B81B37">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Valandos, skiriamos mokinių ugdymo(si) poreikiams tenkinti</w:t>
            </w:r>
          </w:p>
        </w:tc>
        <w:tc>
          <w:tcPr>
            <w:tcW w:w="595" w:type="dxa"/>
            <w:tcBorders>
              <w:left w:val="single" w:sz="12" w:space="0" w:color="auto"/>
              <w:right w:val="single" w:sz="12" w:space="0" w:color="auto"/>
            </w:tcBorders>
            <w:vAlign w:val="center"/>
          </w:tcPr>
          <w:p w:rsidR="00727B9A" w:rsidRPr="00001578" w:rsidRDefault="00727B9A" w:rsidP="00B81B37">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Kūno kult.</w:t>
            </w:r>
          </w:p>
        </w:tc>
        <w:tc>
          <w:tcPr>
            <w:tcW w:w="54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48"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489"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p>
        </w:tc>
        <w:tc>
          <w:tcPr>
            <w:tcW w:w="544"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854" w:type="dxa"/>
            <w:vMerge w:val="restart"/>
            <w:tcBorders>
              <w:left w:val="single" w:sz="12" w:space="0" w:color="auto"/>
              <w:right w:val="single" w:sz="12" w:space="0" w:color="auto"/>
            </w:tcBorders>
            <w:vAlign w:val="center"/>
          </w:tcPr>
          <w:p w:rsidR="00727B9A" w:rsidRPr="00001578" w:rsidRDefault="006540BB"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w:t>
            </w:r>
          </w:p>
        </w:tc>
      </w:tr>
      <w:tr w:rsidR="00727B9A" w:rsidRPr="00001578" w:rsidTr="00315C6E">
        <w:trPr>
          <w:trHeight w:val="551"/>
        </w:trPr>
        <w:tc>
          <w:tcPr>
            <w:tcW w:w="1104" w:type="dxa"/>
            <w:vMerge/>
            <w:tcBorders>
              <w:left w:val="single" w:sz="12" w:space="0" w:color="auto"/>
              <w:right w:val="single" w:sz="12" w:space="0" w:color="auto"/>
            </w:tcBorders>
            <w:vAlign w:val="center"/>
          </w:tcPr>
          <w:p w:rsidR="00727B9A" w:rsidRPr="00001578" w:rsidRDefault="00727B9A" w:rsidP="00B81B37">
            <w:pPr>
              <w:pStyle w:val="ListParagraph"/>
              <w:ind w:left="0"/>
              <w:rPr>
                <w:rFonts w:ascii="Times New Roman" w:hAnsi="Times New Roman" w:cs="Times New Roman"/>
                <w:sz w:val="24"/>
                <w:szCs w:val="24"/>
              </w:rPr>
            </w:pPr>
          </w:p>
        </w:tc>
        <w:tc>
          <w:tcPr>
            <w:tcW w:w="595" w:type="dxa"/>
            <w:tcBorders>
              <w:left w:val="single" w:sz="12" w:space="0" w:color="auto"/>
              <w:right w:val="single" w:sz="12" w:space="0" w:color="auto"/>
            </w:tcBorders>
            <w:vAlign w:val="center"/>
          </w:tcPr>
          <w:p w:rsidR="00727B9A" w:rsidRPr="00001578" w:rsidRDefault="00727B9A" w:rsidP="00B81B37">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Dailė</w:t>
            </w:r>
          </w:p>
        </w:tc>
        <w:tc>
          <w:tcPr>
            <w:tcW w:w="54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48"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489"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p>
        </w:tc>
        <w:tc>
          <w:tcPr>
            <w:tcW w:w="544" w:type="dxa"/>
            <w:tcBorders>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44"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47"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43"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525"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526" w:type="dxa"/>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c>
          <w:tcPr>
            <w:tcW w:w="854" w:type="dxa"/>
            <w:vMerge/>
            <w:tcBorders>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r>
      <w:tr w:rsidR="00727B9A" w:rsidRPr="00001578" w:rsidTr="00315C6E">
        <w:tc>
          <w:tcPr>
            <w:tcW w:w="1699" w:type="dxa"/>
            <w:gridSpan w:val="2"/>
            <w:tcBorders>
              <w:top w:val="single" w:sz="12" w:space="0" w:color="auto"/>
              <w:left w:val="single" w:sz="12" w:space="0" w:color="auto"/>
              <w:right w:val="single" w:sz="12" w:space="0" w:color="auto"/>
            </w:tcBorders>
            <w:vAlign w:val="center"/>
          </w:tcPr>
          <w:p w:rsidR="00727B9A" w:rsidRPr="00001578" w:rsidRDefault="00727B9A" w:rsidP="00B81B37">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Iš viso</w:t>
            </w:r>
          </w:p>
          <w:p w:rsidR="00727B9A" w:rsidRPr="00001578" w:rsidRDefault="00727B9A" w:rsidP="00B81B37">
            <w:pPr>
              <w:pStyle w:val="ListParagraph"/>
              <w:ind w:left="0"/>
              <w:rPr>
                <w:rFonts w:ascii="Times New Roman" w:hAnsi="Times New Roman" w:cs="Times New Roman"/>
                <w:sz w:val="24"/>
                <w:szCs w:val="24"/>
              </w:rPr>
            </w:pPr>
          </w:p>
        </w:tc>
        <w:tc>
          <w:tcPr>
            <w:tcW w:w="546"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22</w:t>
            </w:r>
          </w:p>
        </w:tc>
        <w:tc>
          <w:tcPr>
            <w:tcW w:w="548"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22</w:t>
            </w:r>
          </w:p>
        </w:tc>
        <w:tc>
          <w:tcPr>
            <w:tcW w:w="544"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22</w:t>
            </w:r>
          </w:p>
        </w:tc>
        <w:tc>
          <w:tcPr>
            <w:tcW w:w="489" w:type="dxa"/>
            <w:tcBorders>
              <w:top w:val="single" w:sz="12" w:space="0" w:color="auto"/>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22</w:t>
            </w:r>
          </w:p>
        </w:tc>
        <w:tc>
          <w:tcPr>
            <w:tcW w:w="544" w:type="dxa"/>
            <w:tcBorders>
              <w:top w:val="single" w:sz="12" w:space="0" w:color="auto"/>
              <w:left w:val="single" w:sz="12" w:space="0" w:color="auto"/>
              <w:right w:val="single" w:sz="12" w:space="0" w:color="auto"/>
            </w:tcBorders>
            <w:vAlign w:val="center"/>
          </w:tcPr>
          <w:p w:rsidR="00727B9A" w:rsidRPr="00001578" w:rsidRDefault="00727B9A" w:rsidP="00315C6E">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24</w:t>
            </w:r>
          </w:p>
        </w:tc>
        <w:tc>
          <w:tcPr>
            <w:tcW w:w="547" w:type="dxa"/>
            <w:tcBorders>
              <w:top w:val="single" w:sz="12" w:space="0" w:color="auto"/>
              <w:left w:val="single" w:sz="12" w:space="0" w:color="auto"/>
              <w:right w:val="single" w:sz="12" w:space="0" w:color="auto"/>
            </w:tcBorders>
            <w:vAlign w:val="center"/>
          </w:tcPr>
          <w:p w:rsidR="00727B9A" w:rsidRPr="00001578" w:rsidRDefault="006540BB"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24</w:t>
            </w:r>
          </w:p>
        </w:tc>
        <w:tc>
          <w:tcPr>
            <w:tcW w:w="543"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24</w:t>
            </w:r>
          </w:p>
        </w:tc>
        <w:tc>
          <w:tcPr>
            <w:tcW w:w="544" w:type="dxa"/>
            <w:tcBorders>
              <w:top w:val="single" w:sz="12" w:space="0" w:color="auto"/>
              <w:left w:val="single" w:sz="12" w:space="0" w:color="auto"/>
              <w:right w:val="single" w:sz="12" w:space="0" w:color="auto"/>
            </w:tcBorders>
            <w:vAlign w:val="center"/>
          </w:tcPr>
          <w:p w:rsidR="00727B9A" w:rsidRPr="00001578" w:rsidRDefault="006540BB"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24</w:t>
            </w:r>
          </w:p>
        </w:tc>
        <w:tc>
          <w:tcPr>
            <w:tcW w:w="547"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24</w:t>
            </w:r>
          </w:p>
        </w:tc>
        <w:tc>
          <w:tcPr>
            <w:tcW w:w="543"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24</w:t>
            </w:r>
          </w:p>
        </w:tc>
        <w:tc>
          <w:tcPr>
            <w:tcW w:w="525"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24</w:t>
            </w:r>
          </w:p>
        </w:tc>
        <w:tc>
          <w:tcPr>
            <w:tcW w:w="526"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23</w:t>
            </w:r>
          </w:p>
        </w:tc>
        <w:tc>
          <w:tcPr>
            <w:tcW w:w="525"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24</w:t>
            </w:r>
          </w:p>
        </w:tc>
        <w:tc>
          <w:tcPr>
            <w:tcW w:w="526"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23</w:t>
            </w:r>
          </w:p>
        </w:tc>
        <w:tc>
          <w:tcPr>
            <w:tcW w:w="854" w:type="dxa"/>
            <w:tcBorders>
              <w:top w:val="single" w:sz="12" w:space="0" w:color="auto"/>
              <w:left w:val="single" w:sz="12" w:space="0" w:color="auto"/>
              <w:right w:val="single" w:sz="12" w:space="0" w:color="auto"/>
            </w:tcBorders>
            <w:vAlign w:val="center"/>
          </w:tcPr>
          <w:p w:rsidR="00727B9A" w:rsidRPr="00001578" w:rsidRDefault="00727B9A" w:rsidP="008C1300">
            <w:pPr>
              <w:pStyle w:val="ListParagraph"/>
              <w:ind w:left="0"/>
              <w:jc w:val="center"/>
              <w:rPr>
                <w:rFonts w:ascii="Times New Roman" w:hAnsi="Times New Roman" w:cs="Times New Roman"/>
                <w:sz w:val="24"/>
                <w:szCs w:val="24"/>
              </w:rPr>
            </w:pPr>
          </w:p>
        </w:tc>
      </w:tr>
    </w:tbl>
    <w:p w:rsidR="00EA0791" w:rsidRPr="00001578" w:rsidRDefault="00EA0791" w:rsidP="00EA0791">
      <w:pPr>
        <w:pStyle w:val="ListParagraph"/>
        <w:ind w:left="360"/>
        <w:jc w:val="both"/>
        <w:rPr>
          <w:rFonts w:ascii="Times New Roman" w:hAnsi="Times New Roman" w:cs="Times New Roman"/>
          <w:sz w:val="24"/>
          <w:szCs w:val="24"/>
        </w:rPr>
      </w:pPr>
    </w:p>
    <w:p w:rsidR="009E07DA" w:rsidRPr="00001578" w:rsidRDefault="009E07DA" w:rsidP="00EA0791">
      <w:pPr>
        <w:pStyle w:val="ListParagraph"/>
        <w:ind w:left="360"/>
        <w:jc w:val="both"/>
        <w:rPr>
          <w:rFonts w:ascii="Times New Roman" w:hAnsi="Times New Roman" w:cs="Times New Roman"/>
          <w:sz w:val="24"/>
          <w:szCs w:val="24"/>
        </w:rPr>
      </w:pPr>
    </w:p>
    <w:p w:rsidR="00EA0791" w:rsidRPr="00001578" w:rsidRDefault="00B9432A" w:rsidP="00B9432A">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Ugdymo val</w:t>
      </w:r>
      <w:r w:rsidR="00CF616F" w:rsidRPr="00001578">
        <w:rPr>
          <w:rFonts w:ascii="Times New Roman" w:hAnsi="Times New Roman" w:cs="Times New Roman"/>
          <w:sz w:val="24"/>
          <w:szCs w:val="24"/>
        </w:rPr>
        <w:t>andos, nurodytos Ugdymo plano 51</w:t>
      </w:r>
      <w:r w:rsidRPr="00001578">
        <w:rPr>
          <w:rFonts w:ascii="Times New Roman" w:hAnsi="Times New Roman" w:cs="Times New Roman"/>
          <w:sz w:val="24"/>
          <w:szCs w:val="24"/>
        </w:rPr>
        <w:t>,</w:t>
      </w:r>
      <w:r w:rsidR="00CF616F" w:rsidRPr="00001578">
        <w:rPr>
          <w:rFonts w:ascii="Times New Roman" w:hAnsi="Times New Roman" w:cs="Times New Roman"/>
          <w:sz w:val="24"/>
          <w:szCs w:val="24"/>
        </w:rPr>
        <w:t xml:space="preserve"> 52.2, 52</w:t>
      </w:r>
      <w:r w:rsidRPr="00001578">
        <w:rPr>
          <w:rFonts w:ascii="Times New Roman" w:hAnsi="Times New Roman" w:cs="Times New Roman"/>
          <w:sz w:val="24"/>
          <w:szCs w:val="24"/>
        </w:rPr>
        <w:t>.3 punktuose, numatytos Bendrajai programai įgyvendinti</w:t>
      </w:r>
      <w:r w:rsidR="0053096F" w:rsidRPr="00001578">
        <w:rPr>
          <w:rFonts w:ascii="Times New Roman" w:hAnsi="Times New Roman" w:cs="Times New Roman"/>
          <w:sz w:val="24"/>
          <w:szCs w:val="24"/>
        </w:rPr>
        <w:t xml:space="preserve">.  Mokykla ugdymo procesą organizuoja grupinio mokymo forma kasdieniu mokymo proceso organizavimo būdu vadovaujantis Mokymosi pagal formaliojo švietimo programas (išskyrus aukštojo mokslo studijų programas) formų ir mokymo organizavimo tvarkos aprašu, patvirtintu Lietuvos </w:t>
      </w:r>
      <w:r w:rsidR="00FA32EA" w:rsidRPr="00001578">
        <w:rPr>
          <w:rFonts w:ascii="Times New Roman" w:hAnsi="Times New Roman" w:cs="Times New Roman"/>
          <w:sz w:val="24"/>
          <w:szCs w:val="24"/>
        </w:rPr>
        <w:t>Respublikos švietimo ir mokslo ministro 2012 m. birželio 28 d. įsakymu Nr. V-1049 (Žin., 2012, Nr. 76-3957).</w:t>
      </w:r>
    </w:p>
    <w:p w:rsidR="00FA32EA" w:rsidRPr="00001578" w:rsidRDefault="00FA32EA" w:rsidP="00B9432A">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Ugdymo valandų skaičių klasei per savaitę sudaro: privalomų ugdymo valandų skaičius visiems mokiniams, valandos, skiriamos ugdymo(si) poreikiams ten</w:t>
      </w:r>
      <w:r w:rsidR="00B643E0" w:rsidRPr="00001578">
        <w:rPr>
          <w:rFonts w:ascii="Times New Roman" w:hAnsi="Times New Roman" w:cs="Times New Roman"/>
          <w:sz w:val="24"/>
          <w:szCs w:val="24"/>
        </w:rPr>
        <w:t>kinti</w:t>
      </w:r>
      <w:r w:rsidRPr="00001578">
        <w:rPr>
          <w:rFonts w:ascii="Times New Roman" w:hAnsi="Times New Roman" w:cs="Times New Roman"/>
          <w:sz w:val="24"/>
          <w:szCs w:val="24"/>
        </w:rPr>
        <w:t>.</w:t>
      </w:r>
    </w:p>
    <w:p w:rsidR="00FA32EA" w:rsidRPr="00001578" w:rsidRDefault="00FA32EA" w:rsidP="00B9432A">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Valandos, skirtos mokinių ugdymo(si) poreikiams tenkinti, naudojamos:</w:t>
      </w:r>
    </w:p>
    <w:p w:rsidR="00FA32EA" w:rsidRPr="00001578" w:rsidRDefault="00FA32EA" w:rsidP="00FA32EA">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kryptingam meniniam ugdymui</w:t>
      </w:r>
      <w:r w:rsidR="00CE3CF6" w:rsidRPr="00001578">
        <w:rPr>
          <w:rFonts w:ascii="Times New Roman" w:hAnsi="Times New Roman" w:cs="Times New Roman"/>
          <w:sz w:val="24"/>
          <w:szCs w:val="24"/>
        </w:rPr>
        <w:t xml:space="preserve"> </w:t>
      </w:r>
      <w:r w:rsidR="00315C6E" w:rsidRPr="00001578">
        <w:rPr>
          <w:rFonts w:ascii="Times New Roman" w:hAnsi="Times New Roman" w:cs="Times New Roman"/>
          <w:sz w:val="24"/>
          <w:szCs w:val="24"/>
        </w:rPr>
        <w:t xml:space="preserve"> 4c</w:t>
      </w:r>
      <w:r w:rsidRPr="00001578">
        <w:rPr>
          <w:rFonts w:ascii="Times New Roman" w:hAnsi="Times New Roman" w:cs="Times New Roman"/>
          <w:sz w:val="24"/>
          <w:szCs w:val="24"/>
        </w:rPr>
        <w:t xml:space="preserve"> ;</w:t>
      </w:r>
    </w:p>
    <w:p w:rsidR="004D54D5" w:rsidRPr="00001578" w:rsidRDefault="00FA32EA" w:rsidP="00FA32EA">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kūno kultūrai mokyti 2 klasėse</w:t>
      </w:r>
      <w:r w:rsidR="004D54D5" w:rsidRPr="00001578">
        <w:rPr>
          <w:rFonts w:ascii="Times New Roman" w:hAnsi="Times New Roman" w:cs="Times New Roman"/>
          <w:sz w:val="24"/>
          <w:szCs w:val="24"/>
        </w:rPr>
        <w:t>;</w:t>
      </w:r>
    </w:p>
    <w:p w:rsidR="008B2830" w:rsidRPr="00001578" w:rsidRDefault="008B2830" w:rsidP="00FA32EA">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projektinei, kūrybinei ir kitai mokinių ugdomajai veiklai padedančiai siekti Bendrosios programos tikslų.</w:t>
      </w:r>
    </w:p>
    <w:p w:rsidR="008C2FB7" w:rsidRPr="00001578" w:rsidRDefault="004D54D5" w:rsidP="004D54D5">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Laikinosios grupės iš kelių klasių mokinių sudaromos</w:t>
      </w:r>
      <w:r w:rsidR="008C2FB7" w:rsidRPr="00001578">
        <w:rPr>
          <w:rFonts w:ascii="Times New Roman" w:hAnsi="Times New Roman" w:cs="Times New Roman"/>
          <w:sz w:val="24"/>
          <w:szCs w:val="24"/>
        </w:rPr>
        <w:t>;</w:t>
      </w:r>
    </w:p>
    <w:p w:rsidR="004D54D5" w:rsidRPr="00001578" w:rsidRDefault="004D54D5" w:rsidP="008C2FB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 xml:space="preserve"> special</w:t>
      </w:r>
      <w:r w:rsidR="008C2FB7" w:rsidRPr="00001578">
        <w:rPr>
          <w:rFonts w:ascii="Times New Roman" w:hAnsi="Times New Roman" w:cs="Times New Roman"/>
          <w:sz w:val="24"/>
          <w:szCs w:val="24"/>
        </w:rPr>
        <w:t>iajai pedagoginei pagalbai teikti;</w:t>
      </w:r>
    </w:p>
    <w:p w:rsidR="008C2FB7" w:rsidRPr="00001578" w:rsidRDefault="008C2FB7" w:rsidP="008C2FB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minimalus mokinių sk</w:t>
      </w:r>
      <w:r w:rsidR="00CE3CF6" w:rsidRPr="00001578">
        <w:rPr>
          <w:rFonts w:ascii="Times New Roman" w:hAnsi="Times New Roman" w:cs="Times New Roman"/>
          <w:sz w:val="24"/>
          <w:szCs w:val="24"/>
        </w:rPr>
        <w:t>aičius grupėje 10, maksimalus 20</w:t>
      </w:r>
      <w:r w:rsidRPr="00001578">
        <w:rPr>
          <w:rFonts w:ascii="Times New Roman" w:hAnsi="Times New Roman" w:cs="Times New Roman"/>
          <w:sz w:val="24"/>
          <w:szCs w:val="24"/>
        </w:rPr>
        <w:t>.</w:t>
      </w:r>
    </w:p>
    <w:p w:rsidR="007F2C76" w:rsidRPr="00001578" w:rsidRDefault="008C2FB7" w:rsidP="008C2FB7">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Ugdymo procesas organizuojamas pamoka:</w:t>
      </w:r>
    </w:p>
    <w:p w:rsidR="008C2FB7" w:rsidRPr="00001578" w:rsidRDefault="008C2FB7" w:rsidP="008C2FB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lastRenderedPageBreak/>
        <w:t xml:space="preserve">pamokos </w:t>
      </w:r>
      <w:r w:rsidR="00432E49" w:rsidRPr="00001578">
        <w:rPr>
          <w:rFonts w:ascii="Times New Roman" w:hAnsi="Times New Roman" w:cs="Times New Roman"/>
          <w:sz w:val="24"/>
          <w:szCs w:val="24"/>
        </w:rPr>
        <w:t xml:space="preserve">trukmė 1 klasėje – 35 min., ir 2-4 klasėse – 45 min., per dieną ne daugiau kaip 5 pamokos. </w:t>
      </w:r>
    </w:p>
    <w:p w:rsidR="008F1117" w:rsidRPr="00001578" w:rsidRDefault="008F1117" w:rsidP="008C2FB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Pamokų ir pertraukų, skirtų 1 klasių mokiniams, laikas:</w:t>
      </w:r>
    </w:p>
    <w:p w:rsidR="008F1117" w:rsidRPr="00001578" w:rsidRDefault="008F1117" w:rsidP="008F1117">
      <w:pPr>
        <w:pStyle w:val="ListParagraph"/>
        <w:ind w:left="792"/>
        <w:jc w:val="both"/>
        <w:rPr>
          <w:rFonts w:ascii="Times New Roman" w:hAnsi="Times New Roman" w:cs="Times New Roman"/>
          <w:i/>
          <w:sz w:val="24"/>
          <w:szCs w:val="24"/>
        </w:rPr>
      </w:pPr>
      <w:r w:rsidRPr="00001578">
        <w:rPr>
          <w:rFonts w:ascii="Times New Roman" w:hAnsi="Times New Roman" w:cs="Times New Roman"/>
          <w:i/>
          <w:sz w:val="24"/>
          <w:szCs w:val="24"/>
        </w:rPr>
        <w:t>1 pamoka – 8.00-8.35</w:t>
      </w:r>
    </w:p>
    <w:p w:rsidR="008F1117" w:rsidRPr="00001578" w:rsidRDefault="008F1117" w:rsidP="008F1117">
      <w:pPr>
        <w:pStyle w:val="ListParagraph"/>
        <w:ind w:left="792"/>
        <w:jc w:val="both"/>
        <w:rPr>
          <w:rFonts w:ascii="Times New Roman" w:hAnsi="Times New Roman" w:cs="Times New Roman"/>
          <w:i/>
          <w:sz w:val="24"/>
          <w:szCs w:val="24"/>
        </w:rPr>
      </w:pPr>
      <w:r w:rsidRPr="00001578">
        <w:rPr>
          <w:rFonts w:ascii="Times New Roman" w:hAnsi="Times New Roman" w:cs="Times New Roman"/>
          <w:i/>
          <w:sz w:val="24"/>
          <w:szCs w:val="24"/>
        </w:rPr>
        <w:tab/>
        <w:t>pertrauka 20 min.</w:t>
      </w:r>
    </w:p>
    <w:p w:rsidR="008F1117" w:rsidRPr="00001578" w:rsidRDefault="008F1117" w:rsidP="008F1117">
      <w:pPr>
        <w:pStyle w:val="ListParagraph"/>
        <w:ind w:left="792"/>
        <w:jc w:val="both"/>
        <w:rPr>
          <w:rFonts w:ascii="Times New Roman" w:hAnsi="Times New Roman" w:cs="Times New Roman"/>
          <w:i/>
          <w:sz w:val="24"/>
          <w:szCs w:val="24"/>
        </w:rPr>
      </w:pPr>
      <w:r w:rsidRPr="00001578">
        <w:rPr>
          <w:rFonts w:ascii="Times New Roman" w:hAnsi="Times New Roman" w:cs="Times New Roman"/>
          <w:i/>
          <w:sz w:val="24"/>
          <w:szCs w:val="24"/>
        </w:rPr>
        <w:t>2 pamoka – 8.55-9.30</w:t>
      </w:r>
    </w:p>
    <w:p w:rsidR="008F1117" w:rsidRPr="00001578" w:rsidRDefault="008F1117" w:rsidP="008F1117">
      <w:pPr>
        <w:pStyle w:val="ListParagraph"/>
        <w:ind w:left="792"/>
        <w:jc w:val="both"/>
        <w:rPr>
          <w:rFonts w:ascii="Times New Roman" w:hAnsi="Times New Roman" w:cs="Times New Roman"/>
          <w:i/>
          <w:sz w:val="24"/>
          <w:szCs w:val="24"/>
        </w:rPr>
      </w:pPr>
      <w:r w:rsidRPr="00001578">
        <w:rPr>
          <w:rFonts w:ascii="Times New Roman" w:hAnsi="Times New Roman" w:cs="Times New Roman"/>
          <w:i/>
          <w:sz w:val="24"/>
          <w:szCs w:val="24"/>
        </w:rPr>
        <w:tab/>
        <w:t>pertrauka 30 min.</w:t>
      </w:r>
    </w:p>
    <w:p w:rsidR="008F1117" w:rsidRPr="00001578" w:rsidRDefault="008F1117" w:rsidP="008F1117">
      <w:pPr>
        <w:pStyle w:val="ListParagraph"/>
        <w:ind w:left="792"/>
        <w:jc w:val="both"/>
        <w:rPr>
          <w:rFonts w:ascii="Times New Roman" w:hAnsi="Times New Roman" w:cs="Times New Roman"/>
          <w:i/>
          <w:sz w:val="24"/>
          <w:szCs w:val="24"/>
        </w:rPr>
      </w:pPr>
      <w:r w:rsidRPr="00001578">
        <w:rPr>
          <w:rFonts w:ascii="Times New Roman" w:hAnsi="Times New Roman" w:cs="Times New Roman"/>
          <w:i/>
          <w:sz w:val="24"/>
          <w:szCs w:val="24"/>
        </w:rPr>
        <w:t>3 pamoka – 10.00-10.35</w:t>
      </w:r>
    </w:p>
    <w:p w:rsidR="008F1117" w:rsidRPr="00001578" w:rsidRDefault="008F1117" w:rsidP="008F1117">
      <w:pPr>
        <w:pStyle w:val="ListParagraph"/>
        <w:ind w:left="792"/>
        <w:jc w:val="both"/>
        <w:rPr>
          <w:rFonts w:ascii="Times New Roman" w:hAnsi="Times New Roman" w:cs="Times New Roman"/>
          <w:i/>
          <w:sz w:val="24"/>
          <w:szCs w:val="24"/>
        </w:rPr>
      </w:pPr>
      <w:r w:rsidRPr="00001578">
        <w:rPr>
          <w:rFonts w:ascii="Times New Roman" w:hAnsi="Times New Roman" w:cs="Times New Roman"/>
          <w:i/>
          <w:sz w:val="24"/>
          <w:szCs w:val="24"/>
        </w:rPr>
        <w:tab/>
        <w:t>pertrauka 30 min.</w:t>
      </w:r>
    </w:p>
    <w:p w:rsidR="008F1117" w:rsidRPr="00001578" w:rsidRDefault="008F1117" w:rsidP="008F1117">
      <w:pPr>
        <w:pStyle w:val="ListParagraph"/>
        <w:ind w:left="792"/>
        <w:jc w:val="both"/>
        <w:rPr>
          <w:rFonts w:ascii="Times New Roman" w:hAnsi="Times New Roman" w:cs="Times New Roman"/>
          <w:i/>
          <w:sz w:val="24"/>
          <w:szCs w:val="24"/>
        </w:rPr>
      </w:pPr>
      <w:r w:rsidRPr="00001578">
        <w:rPr>
          <w:rFonts w:ascii="Times New Roman" w:hAnsi="Times New Roman" w:cs="Times New Roman"/>
          <w:i/>
          <w:sz w:val="24"/>
          <w:szCs w:val="24"/>
        </w:rPr>
        <w:t>4 pamoka – 11.05-11.40</w:t>
      </w:r>
    </w:p>
    <w:p w:rsidR="008F1117" w:rsidRPr="00001578" w:rsidRDefault="008F1117" w:rsidP="008F1117">
      <w:pPr>
        <w:pStyle w:val="ListParagraph"/>
        <w:ind w:left="792"/>
        <w:jc w:val="both"/>
        <w:rPr>
          <w:rFonts w:ascii="Times New Roman" w:hAnsi="Times New Roman" w:cs="Times New Roman"/>
          <w:i/>
          <w:sz w:val="24"/>
          <w:szCs w:val="24"/>
        </w:rPr>
      </w:pPr>
      <w:r w:rsidRPr="00001578">
        <w:rPr>
          <w:rFonts w:ascii="Times New Roman" w:hAnsi="Times New Roman" w:cs="Times New Roman"/>
          <w:i/>
          <w:sz w:val="24"/>
          <w:szCs w:val="24"/>
        </w:rPr>
        <w:tab/>
        <w:t xml:space="preserve">pertrauka </w:t>
      </w:r>
      <w:r w:rsidR="00930E67" w:rsidRPr="00001578">
        <w:rPr>
          <w:rFonts w:ascii="Times New Roman" w:hAnsi="Times New Roman" w:cs="Times New Roman"/>
          <w:i/>
          <w:sz w:val="24"/>
          <w:szCs w:val="24"/>
        </w:rPr>
        <w:t>20 min.</w:t>
      </w:r>
    </w:p>
    <w:p w:rsidR="00930E67" w:rsidRPr="00001578" w:rsidRDefault="00930E67" w:rsidP="008F1117">
      <w:pPr>
        <w:pStyle w:val="ListParagraph"/>
        <w:ind w:left="792"/>
        <w:jc w:val="both"/>
        <w:rPr>
          <w:rFonts w:ascii="Times New Roman" w:hAnsi="Times New Roman" w:cs="Times New Roman"/>
          <w:i/>
          <w:sz w:val="24"/>
          <w:szCs w:val="24"/>
        </w:rPr>
      </w:pPr>
      <w:r w:rsidRPr="00001578">
        <w:rPr>
          <w:rFonts w:ascii="Times New Roman" w:hAnsi="Times New Roman" w:cs="Times New Roman"/>
          <w:i/>
          <w:sz w:val="24"/>
          <w:szCs w:val="24"/>
        </w:rPr>
        <w:t>5 pamoka – 12.00-12.35</w:t>
      </w:r>
    </w:p>
    <w:p w:rsidR="00930E67" w:rsidRPr="00001578" w:rsidRDefault="00930E67" w:rsidP="00930E6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Pamokų ir pertraukų, skirtų 2-4 klasių mokiniams, laikas:</w:t>
      </w:r>
    </w:p>
    <w:p w:rsidR="00930E67" w:rsidRPr="00001578" w:rsidRDefault="00930E67" w:rsidP="00930E67">
      <w:pPr>
        <w:pStyle w:val="ListParagraph"/>
        <w:ind w:left="360" w:firstLine="432"/>
        <w:jc w:val="both"/>
        <w:rPr>
          <w:rFonts w:ascii="Times New Roman" w:hAnsi="Times New Roman" w:cs="Times New Roman"/>
          <w:i/>
          <w:sz w:val="24"/>
          <w:szCs w:val="24"/>
        </w:rPr>
      </w:pPr>
      <w:r w:rsidRPr="00001578">
        <w:rPr>
          <w:rFonts w:ascii="Times New Roman" w:hAnsi="Times New Roman" w:cs="Times New Roman"/>
          <w:i/>
          <w:sz w:val="24"/>
          <w:szCs w:val="24"/>
        </w:rPr>
        <w:t>1 pamoka – 8.00-8.45</w:t>
      </w:r>
    </w:p>
    <w:p w:rsidR="00930E67" w:rsidRPr="00001578" w:rsidRDefault="00930E67" w:rsidP="00930E67">
      <w:pPr>
        <w:pStyle w:val="ListParagraph"/>
        <w:ind w:left="360"/>
        <w:jc w:val="both"/>
        <w:rPr>
          <w:rFonts w:ascii="Times New Roman" w:hAnsi="Times New Roman" w:cs="Times New Roman"/>
          <w:i/>
          <w:sz w:val="24"/>
          <w:szCs w:val="24"/>
        </w:rPr>
      </w:pPr>
      <w:r w:rsidRPr="00001578">
        <w:rPr>
          <w:rFonts w:ascii="Times New Roman" w:hAnsi="Times New Roman" w:cs="Times New Roman"/>
          <w:i/>
          <w:sz w:val="24"/>
          <w:szCs w:val="24"/>
        </w:rPr>
        <w:tab/>
        <w:t>pertrauka 10 min.</w:t>
      </w:r>
    </w:p>
    <w:p w:rsidR="00930E67" w:rsidRPr="00001578" w:rsidRDefault="00930E67" w:rsidP="00930E67">
      <w:pPr>
        <w:pStyle w:val="ListParagraph"/>
        <w:ind w:left="709"/>
        <w:jc w:val="both"/>
        <w:rPr>
          <w:rFonts w:ascii="Times New Roman" w:hAnsi="Times New Roman" w:cs="Times New Roman"/>
          <w:i/>
          <w:sz w:val="24"/>
          <w:szCs w:val="24"/>
        </w:rPr>
      </w:pPr>
      <w:r w:rsidRPr="00001578">
        <w:rPr>
          <w:rFonts w:ascii="Times New Roman" w:hAnsi="Times New Roman" w:cs="Times New Roman"/>
          <w:i/>
          <w:sz w:val="24"/>
          <w:szCs w:val="24"/>
        </w:rPr>
        <w:t>2 pamoka – 8.55-9.40</w:t>
      </w:r>
    </w:p>
    <w:p w:rsidR="00930E67" w:rsidRPr="00001578" w:rsidRDefault="00930E67" w:rsidP="00930E67">
      <w:pPr>
        <w:pStyle w:val="ListParagraph"/>
        <w:ind w:left="360"/>
        <w:jc w:val="both"/>
        <w:rPr>
          <w:rFonts w:ascii="Times New Roman" w:hAnsi="Times New Roman" w:cs="Times New Roman"/>
          <w:i/>
          <w:sz w:val="24"/>
          <w:szCs w:val="24"/>
        </w:rPr>
      </w:pPr>
      <w:r w:rsidRPr="00001578">
        <w:rPr>
          <w:rFonts w:ascii="Times New Roman" w:hAnsi="Times New Roman" w:cs="Times New Roman"/>
          <w:i/>
          <w:sz w:val="24"/>
          <w:szCs w:val="24"/>
        </w:rPr>
        <w:tab/>
        <w:t>pertrauka 20 min.</w:t>
      </w:r>
    </w:p>
    <w:p w:rsidR="00930E67" w:rsidRPr="00001578" w:rsidRDefault="00930E67" w:rsidP="00930E67">
      <w:pPr>
        <w:pStyle w:val="ListParagraph"/>
        <w:ind w:left="709"/>
        <w:jc w:val="both"/>
        <w:rPr>
          <w:rFonts w:ascii="Times New Roman" w:hAnsi="Times New Roman" w:cs="Times New Roman"/>
          <w:i/>
          <w:sz w:val="24"/>
          <w:szCs w:val="24"/>
        </w:rPr>
      </w:pPr>
      <w:r w:rsidRPr="00001578">
        <w:rPr>
          <w:rFonts w:ascii="Times New Roman" w:hAnsi="Times New Roman" w:cs="Times New Roman"/>
          <w:i/>
          <w:sz w:val="24"/>
          <w:szCs w:val="24"/>
        </w:rPr>
        <w:t>3 pamoka – 10.00-10.45</w:t>
      </w:r>
    </w:p>
    <w:p w:rsidR="00930E67" w:rsidRPr="00001578" w:rsidRDefault="00930E67" w:rsidP="00930E67">
      <w:pPr>
        <w:pStyle w:val="ListParagraph"/>
        <w:ind w:left="360"/>
        <w:jc w:val="both"/>
        <w:rPr>
          <w:rFonts w:ascii="Times New Roman" w:hAnsi="Times New Roman" w:cs="Times New Roman"/>
          <w:i/>
          <w:sz w:val="24"/>
          <w:szCs w:val="24"/>
        </w:rPr>
      </w:pPr>
      <w:r w:rsidRPr="00001578">
        <w:rPr>
          <w:rFonts w:ascii="Times New Roman" w:hAnsi="Times New Roman" w:cs="Times New Roman"/>
          <w:i/>
          <w:sz w:val="24"/>
          <w:szCs w:val="24"/>
        </w:rPr>
        <w:tab/>
        <w:t>pertrauka 20 min.</w:t>
      </w:r>
    </w:p>
    <w:p w:rsidR="00930E67" w:rsidRPr="00001578" w:rsidRDefault="00930E67" w:rsidP="00930E67">
      <w:pPr>
        <w:pStyle w:val="ListParagraph"/>
        <w:ind w:left="709"/>
        <w:jc w:val="both"/>
        <w:rPr>
          <w:rFonts w:ascii="Times New Roman" w:hAnsi="Times New Roman" w:cs="Times New Roman"/>
          <w:i/>
          <w:sz w:val="24"/>
          <w:szCs w:val="24"/>
        </w:rPr>
      </w:pPr>
      <w:r w:rsidRPr="00001578">
        <w:rPr>
          <w:rFonts w:ascii="Times New Roman" w:hAnsi="Times New Roman" w:cs="Times New Roman"/>
          <w:i/>
          <w:sz w:val="24"/>
          <w:szCs w:val="24"/>
        </w:rPr>
        <w:t>4 pamoka – 11.05-11.50</w:t>
      </w:r>
    </w:p>
    <w:p w:rsidR="00930E67" w:rsidRPr="00001578" w:rsidRDefault="00930E67" w:rsidP="00930E67">
      <w:pPr>
        <w:pStyle w:val="ListParagraph"/>
        <w:ind w:left="360"/>
        <w:jc w:val="both"/>
        <w:rPr>
          <w:rFonts w:ascii="Times New Roman" w:hAnsi="Times New Roman" w:cs="Times New Roman"/>
          <w:i/>
          <w:sz w:val="24"/>
          <w:szCs w:val="24"/>
        </w:rPr>
      </w:pPr>
      <w:r w:rsidRPr="00001578">
        <w:rPr>
          <w:rFonts w:ascii="Times New Roman" w:hAnsi="Times New Roman" w:cs="Times New Roman"/>
          <w:i/>
          <w:sz w:val="24"/>
          <w:szCs w:val="24"/>
        </w:rPr>
        <w:tab/>
        <w:t>pertrauka 10 min.</w:t>
      </w:r>
    </w:p>
    <w:p w:rsidR="00930E67" w:rsidRPr="00001578" w:rsidRDefault="00930E67" w:rsidP="00930E67">
      <w:pPr>
        <w:pStyle w:val="ListParagraph"/>
        <w:ind w:left="709"/>
        <w:jc w:val="both"/>
        <w:rPr>
          <w:rFonts w:ascii="Times New Roman" w:hAnsi="Times New Roman" w:cs="Times New Roman"/>
          <w:i/>
          <w:sz w:val="24"/>
          <w:szCs w:val="24"/>
        </w:rPr>
      </w:pPr>
      <w:r w:rsidRPr="00001578">
        <w:rPr>
          <w:rFonts w:ascii="Times New Roman" w:hAnsi="Times New Roman" w:cs="Times New Roman"/>
          <w:i/>
          <w:sz w:val="24"/>
          <w:szCs w:val="24"/>
        </w:rPr>
        <w:t>5 pamoka – 12.00-12.45</w:t>
      </w:r>
    </w:p>
    <w:p w:rsidR="00930E67" w:rsidRPr="00001578" w:rsidRDefault="00930E67" w:rsidP="00930E67">
      <w:pPr>
        <w:pStyle w:val="ListParagraph"/>
        <w:ind w:left="792"/>
        <w:jc w:val="both"/>
        <w:rPr>
          <w:rFonts w:ascii="Times New Roman" w:hAnsi="Times New Roman" w:cs="Times New Roman"/>
          <w:sz w:val="24"/>
          <w:szCs w:val="24"/>
        </w:rPr>
      </w:pPr>
    </w:p>
    <w:p w:rsidR="00652E61" w:rsidRPr="00001578" w:rsidRDefault="00652E61" w:rsidP="00652E61">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Ugdymo procesas organizuojamas ne tik mokykloje, bet ir už jos ribų (pvz., muziejuose, parkuose, artimiausioje gamtinėje erdvėje ir pan.).</w:t>
      </w:r>
    </w:p>
    <w:p w:rsidR="00930E67" w:rsidRPr="00001578" w:rsidRDefault="00930E67" w:rsidP="00652E61">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Ugdymo turinio planavimo laikotarpiai ir kiti mokyklai svarbūs su ugdymo turinio planavimu susiję aspektai:</w:t>
      </w:r>
    </w:p>
    <w:p w:rsidR="00930E67" w:rsidRPr="00001578" w:rsidRDefault="00930E67" w:rsidP="00930E6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ugdymo turinys 1-4 klasėse planuojamas pagal Pradinio ugdymo metodines rekomendacijas (</w:t>
      </w:r>
      <w:hyperlink r:id="rId7" w:history="1">
        <w:r w:rsidR="00EF3F3A" w:rsidRPr="00001578">
          <w:rPr>
            <w:rStyle w:val="Hyperlink"/>
            <w:rFonts w:ascii="Times New Roman" w:hAnsi="Times New Roman" w:cs="Times New Roman"/>
            <w:sz w:val="24"/>
            <w:szCs w:val="24"/>
          </w:rPr>
          <w:t>http://www.upc.smm.lt/ugdymas/pradinis/rekomendacijos/</w:t>
        </w:r>
      </w:hyperlink>
      <w:r w:rsidR="00EF3F3A" w:rsidRPr="00001578">
        <w:rPr>
          <w:rFonts w:ascii="Times New Roman" w:hAnsi="Times New Roman" w:cs="Times New Roman"/>
          <w:sz w:val="24"/>
          <w:szCs w:val="24"/>
        </w:rPr>
        <w:t xml:space="preserve">) aptartas </w:t>
      </w:r>
      <w:r w:rsidR="008D775C" w:rsidRPr="00001578">
        <w:rPr>
          <w:rFonts w:ascii="Times New Roman" w:hAnsi="Times New Roman" w:cs="Times New Roman"/>
          <w:sz w:val="24"/>
          <w:szCs w:val="24"/>
        </w:rPr>
        <w:t>mokyklos metodinėje grupėje 2013-06-18, Prot. Nr.</w:t>
      </w:r>
      <w:r w:rsidR="00CE3CF6" w:rsidRPr="00001578">
        <w:rPr>
          <w:rFonts w:ascii="Times New Roman" w:hAnsi="Times New Roman" w:cs="Times New Roman"/>
          <w:sz w:val="24"/>
          <w:szCs w:val="24"/>
        </w:rPr>
        <w:t xml:space="preserve"> 3.</w:t>
      </w:r>
    </w:p>
    <w:p w:rsidR="008D775C" w:rsidRPr="00001578" w:rsidRDefault="008D775C" w:rsidP="00930E6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 xml:space="preserve">planuodamas ugdymo turinį mokytojas planuoja ir mokinių pažangos ir </w:t>
      </w:r>
      <w:r w:rsidR="00E277F3" w:rsidRPr="00001578">
        <w:rPr>
          <w:rFonts w:ascii="Times New Roman" w:hAnsi="Times New Roman" w:cs="Times New Roman"/>
          <w:sz w:val="24"/>
          <w:szCs w:val="24"/>
        </w:rPr>
        <w:t xml:space="preserve">pasiekimų vertinimą, jį sieja su mokymo(si) tikslais atsižvelgdamas </w:t>
      </w:r>
      <w:r w:rsidR="00EE1524" w:rsidRPr="00001578">
        <w:rPr>
          <w:rFonts w:ascii="Times New Roman" w:hAnsi="Times New Roman" w:cs="Times New Roman"/>
          <w:sz w:val="24"/>
          <w:szCs w:val="24"/>
        </w:rPr>
        <w:t>į mokinių mokymosi patirtį ir gebėjimus. Vertinimo metodus mokytojai derina  tarp savęs, aptaria su mokiniais ir jų tėvais (globėjais);</w:t>
      </w:r>
    </w:p>
    <w:p w:rsidR="00EE1524" w:rsidRPr="00001578" w:rsidRDefault="00EE1524" w:rsidP="00930E67">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mokytojai  ilgalaikius teminius planus rašo pagal metodinėje grupėje aptartą ir direktoriaus patvirtintą formą.</w:t>
      </w:r>
    </w:p>
    <w:p w:rsidR="00EE1524" w:rsidRPr="00001578" w:rsidRDefault="00EE1524" w:rsidP="00EE1524">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Vadovėlių  ir kitų mokymo(si) priemonių pasirinkimo mokykloje principai ir tva</w:t>
      </w:r>
      <w:r w:rsidR="00F60E04" w:rsidRPr="00001578">
        <w:rPr>
          <w:rFonts w:ascii="Times New Roman" w:hAnsi="Times New Roman" w:cs="Times New Roman"/>
          <w:sz w:val="24"/>
          <w:szCs w:val="24"/>
        </w:rPr>
        <w:t>r</w:t>
      </w:r>
      <w:r w:rsidRPr="00001578">
        <w:rPr>
          <w:rFonts w:ascii="Times New Roman" w:hAnsi="Times New Roman" w:cs="Times New Roman"/>
          <w:sz w:val="24"/>
          <w:szCs w:val="24"/>
        </w:rPr>
        <w:t>ka:</w:t>
      </w:r>
    </w:p>
    <w:p w:rsidR="00EE1524" w:rsidRPr="00001578" w:rsidRDefault="00F60E04" w:rsidP="00EE1524">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vadovėlių ir kitų mokymo(si) priemonių atnaujinimo, pasirinkimo galimybės birželio mėnesį svarstomos metodinėje grupėje; aptariami ŠMM rekomenduojami vadovėlių ir priemonių sąrašai, parenkami vadovėlių komplektai ir mokymo priemonės padėsiančios siekti Bendrosiose programose iškeltų ugdymo tikslų ir uždavinių;</w:t>
      </w:r>
      <w:r w:rsidR="00585D00" w:rsidRPr="00001578">
        <w:rPr>
          <w:rFonts w:ascii="Times New Roman" w:hAnsi="Times New Roman" w:cs="Times New Roman"/>
          <w:sz w:val="24"/>
          <w:szCs w:val="24"/>
        </w:rPr>
        <w:t xml:space="preserve"> </w:t>
      </w:r>
    </w:p>
    <w:p w:rsidR="00F60E04" w:rsidRPr="00001578" w:rsidRDefault="009D5609" w:rsidP="00EE1524">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metodinės grupės siūlymai teikiami direktoriui, o jis tvirtina vadovėlių ir mokymo(si) priemonių sąrašą.</w:t>
      </w:r>
    </w:p>
    <w:p w:rsidR="00325912" w:rsidRPr="00001578" w:rsidRDefault="00325912" w:rsidP="00394BC8">
      <w:pPr>
        <w:pStyle w:val="ListParagraph"/>
        <w:numPr>
          <w:ilvl w:val="0"/>
          <w:numId w:val="2"/>
        </w:numPr>
        <w:tabs>
          <w:tab w:val="left" w:pos="720"/>
        </w:tabs>
        <w:jc w:val="both"/>
        <w:rPr>
          <w:rFonts w:ascii="Times New Roman" w:eastAsia="MS Mincho" w:hAnsi="Times New Roman" w:cs="Times New Roman"/>
          <w:sz w:val="24"/>
          <w:szCs w:val="24"/>
        </w:rPr>
      </w:pPr>
      <w:r w:rsidRPr="00001578">
        <w:rPr>
          <w:rFonts w:ascii="Times New Roman" w:eastAsia="MS Mincho" w:hAnsi="Times New Roman" w:cs="Times New Roman"/>
          <w:sz w:val="24"/>
          <w:szCs w:val="24"/>
        </w:rPr>
        <w:t>Mokinių mokymosi krūvio reguliavimo priemonės:</w:t>
      </w:r>
    </w:p>
    <w:p w:rsidR="00394BC8" w:rsidRPr="00001578" w:rsidRDefault="00325912" w:rsidP="009E07DA">
      <w:pPr>
        <w:pStyle w:val="ListParagraph"/>
        <w:numPr>
          <w:ilvl w:val="1"/>
          <w:numId w:val="2"/>
        </w:numPr>
        <w:tabs>
          <w:tab w:val="left" w:pos="720"/>
        </w:tabs>
        <w:jc w:val="both"/>
        <w:rPr>
          <w:rFonts w:ascii="Times New Roman" w:eastAsia="MS Mincho" w:hAnsi="Times New Roman" w:cs="Times New Roman"/>
          <w:sz w:val="24"/>
          <w:szCs w:val="24"/>
        </w:rPr>
      </w:pPr>
      <w:r w:rsidRPr="00001578">
        <w:rPr>
          <w:rFonts w:ascii="Times New Roman" w:hAnsi="Times New Roman" w:cs="Times New Roman"/>
          <w:sz w:val="24"/>
          <w:szCs w:val="24"/>
        </w:rPr>
        <w:lastRenderedPageBreak/>
        <w:t>m</w:t>
      </w:r>
      <w:r w:rsidR="00394BC8" w:rsidRPr="00001578">
        <w:rPr>
          <w:rFonts w:ascii="Times New Roman" w:eastAsia="MS Mincho" w:hAnsi="Times New Roman" w:cs="Times New Roman"/>
          <w:sz w:val="24"/>
          <w:szCs w:val="24"/>
        </w:rPr>
        <w:t>okyklos direktorius tvirtina mokymosi krūvio optimizavimo priemonių planą;</w:t>
      </w:r>
    </w:p>
    <w:p w:rsidR="009E07DA" w:rsidRPr="00001578" w:rsidRDefault="009E07DA" w:rsidP="009E07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ja-JP"/>
        </w:rPr>
      </w:pPr>
      <w:r w:rsidRPr="00001578">
        <w:rPr>
          <w:rFonts w:ascii="Times New Roman" w:eastAsia="Times New Roman" w:hAnsi="Times New Roman" w:cs="Times New Roman"/>
          <w:color w:val="000000"/>
          <w:sz w:val="24"/>
          <w:szCs w:val="24"/>
          <w:lang w:eastAsia="ja-JP"/>
        </w:rPr>
        <w:t>didžiausias ugdymo valandų skaičius per savaitę 25 val.;</w:t>
      </w:r>
    </w:p>
    <w:p w:rsidR="009E07DA" w:rsidRPr="00001578" w:rsidRDefault="00DF7663" w:rsidP="009E07DA">
      <w:pPr>
        <w:pStyle w:val="ListParagraph"/>
        <w:numPr>
          <w:ilvl w:val="1"/>
          <w:numId w:val="2"/>
        </w:numPr>
        <w:jc w:val="both"/>
        <w:rPr>
          <w:rFonts w:ascii="Times New Roman" w:hAnsi="Times New Roman" w:cs="Times New Roman"/>
          <w:sz w:val="24"/>
          <w:szCs w:val="24"/>
        </w:rPr>
      </w:pPr>
      <w:r w:rsidRPr="00001578">
        <w:rPr>
          <w:rFonts w:ascii="Times New Roman" w:eastAsia="MS Mincho" w:hAnsi="Times New Roman" w:cs="Times New Roman"/>
          <w:sz w:val="24"/>
          <w:szCs w:val="24"/>
        </w:rPr>
        <w:t>kl</w:t>
      </w:r>
      <w:r w:rsidR="00394BC8" w:rsidRPr="00001578">
        <w:rPr>
          <w:rFonts w:ascii="Times New Roman" w:eastAsia="MS Mincho" w:hAnsi="Times New Roman" w:cs="Times New Roman"/>
          <w:sz w:val="24"/>
          <w:szCs w:val="24"/>
        </w:rPr>
        <w:t>asėje dirbantys mokytojai derina tarp savęs n</w:t>
      </w:r>
      <w:r w:rsidR="00EB026F" w:rsidRPr="00001578">
        <w:rPr>
          <w:rFonts w:ascii="Times New Roman" w:eastAsia="MS Mincho" w:hAnsi="Times New Roman" w:cs="Times New Roman"/>
          <w:sz w:val="24"/>
          <w:szCs w:val="24"/>
        </w:rPr>
        <w:t>amų darbų apimtis ir patikrinamųjų</w:t>
      </w:r>
      <w:r w:rsidR="00394BC8" w:rsidRPr="00001578">
        <w:rPr>
          <w:rFonts w:ascii="Times New Roman" w:eastAsia="MS Mincho" w:hAnsi="Times New Roman" w:cs="Times New Roman"/>
          <w:sz w:val="24"/>
          <w:szCs w:val="24"/>
        </w:rPr>
        <w:t xml:space="preserve"> darbų atlikimo datas</w:t>
      </w:r>
      <w:r w:rsidR="009E07DA" w:rsidRPr="00001578">
        <w:rPr>
          <w:rFonts w:ascii="Times New Roman" w:eastAsia="MS Mincho" w:hAnsi="Times New Roman" w:cs="Times New Roman"/>
          <w:sz w:val="24"/>
          <w:szCs w:val="24"/>
        </w:rPr>
        <w:t>;</w:t>
      </w:r>
    </w:p>
    <w:p w:rsidR="009E07DA" w:rsidRPr="00001578" w:rsidRDefault="009E07DA" w:rsidP="009E07DA">
      <w:pPr>
        <w:pStyle w:val="ListParagraph"/>
        <w:numPr>
          <w:ilvl w:val="1"/>
          <w:numId w:val="2"/>
        </w:numPr>
        <w:jc w:val="both"/>
        <w:rPr>
          <w:rFonts w:ascii="Times New Roman" w:hAnsi="Times New Roman" w:cs="Times New Roman"/>
          <w:sz w:val="24"/>
          <w:szCs w:val="24"/>
        </w:rPr>
      </w:pPr>
      <w:r w:rsidRPr="00001578">
        <w:rPr>
          <w:rFonts w:ascii="Times New Roman" w:eastAsia="Times New Roman" w:hAnsi="Times New Roman" w:cs="Times New Roman"/>
          <w:color w:val="000000"/>
          <w:sz w:val="24"/>
          <w:szCs w:val="24"/>
          <w:lang w:eastAsia="ja-JP"/>
        </w:rPr>
        <w:t>didžiausias patikrinamųjų darbų skaičius per savaitę – 3;</w:t>
      </w:r>
    </w:p>
    <w:p w:rsidR="009E07DA" w:rsidRPr="00001578" w:rsidRDefault="002C39EB" w:rsidP="009E07DA">
      <w:pPr>
        <w:pStyle w:val="ListParagraph"/>
        <w:numPr>
          <w:ilvl w:val="1"/>
          <w:numId w:val="2"/>
        </w:numPr>
        <w:jc w:val="both"/>
        <w:rPr>
          <w:rFonts w:ascii="Times New Roman" w:hAnsi="Times New Roman" w:cs="Times New Roman"/>
          <w:sz w:val="24"/>
          <w:szCs w:val="24"/>
        </w:rPr>
      </w:pPr>
      <w:r w:rsidRPr="00001578">
        <w:rPr>
          <w:rFonts w:ascii="Times New Roman" w:eastAsia="Times New Roman" w:hAnsi="Times New Roman" w:cs="Times New Roman"/>
          <w:color w:val="000000"/>
          <w:sz w:val="24"/>
          <w:szCs w:val="24"/>
          <w:lang w:eastAsia="ja-JP"/>
        </w:rPr>
        <w:t>patikrinamųjų darbų organizavimo būdai (kontroliniai, diagnostiniai testai ir kt.)</w:t>
      </w:r>
      <w:r w:rsidR="009E07DA" w:rsidRPr="00001578">
        <w:rPr>
          <w:rFonts w:ascii="Times New Roman" w:eastAsia="Times New Roman" w:hAnsi="Times New Roman" w:cs="Times New Roman"/>
          <w:color w:val="000000"/>
          <w:sz w:val="24"/>
          <w:szCs w:val="24"/>
          <w:lang w:eastAsia="ja-JP"/>
        </w:rPr>
        <w:t>;</w:t>
      </w:r>
    </w:p>
    <w:p w:rsidR="009E07DA" w:rsidRPr="00001578" w:rsidRDefault="002C39EB" w:rsidP="009E07DA">
      <w:pPr>
        <w:pStyle w:val="ListParagraph"/>
        <w:numPr>
          <w:ilvl w:val="1"/>
          <w:numId w:val="2"/>
        </w:numPr>
        <w:jc w:val="both"/>
        <w:rPr>
          <w:rFonts w:ascii="Times New Roman" w:hAnsi="Times New Roman" w:cs="Times New Roman"/>
          <w:sz w:val="24"/>
          <w:szCs w:val="24"/>
        </w:rPr>
      </w:pPr>
      <w:r w:rsidRPr="00001578">
        <w:rPr>
          <w:rFonts w:ascii="Times New Roman" w:eastAsia="Times New Roman" w:hAnsi="Times New Roman" w:cs="Times New Roman"/>
          <w:color w:val="000000"/>
          <w:sz w:val="24"/>
          <w:szCs w:val="24"/>
          <w:lang w:eastAsia="ja-JP"/>
        </w:rPr>
        <w:t>namų darbų skyrimas: 1 kl. – iki 30 min.</w:t>
      </w:r>
      <w:r w:rsidR="009E07DA" w:rsidRPr="00001578">
        <w:rPr>
          <w:rFonts w:ascii="Times New Roman" w:eastAsia="Times New Roman" w:hAnsi="Times New Roman" w:cs="Times New Roman"/>
          <w:color w:val="000000"/>
          <w:sz w:val="24"/>
          <w:szCs w:val="24"/>
          <w:lang w:eastAsia="ja-JP"/>
        </w:rPr>
        <w:t>, 2-4 kl. 30-90 min.;</w:t>
      </w:r>
    </w:p>
    <w:p w:rsidR="009E07DA" w:rsidRPr="00001578" w:rsidRDefault="00325912" w:rsidP="009E07DA">
      <w:pPr>
        <w:pStyle w:val="ListParagraph"/>
        <w:numPr>
          <w:ilvl w:val="1"/>
          <w:numId w:val="2"/>
        </w:numPr>
        <w:jc w:val="both"/>
        <w:rPr>
          <w:rFonts w:ascii="Times New Roman" w:hAnsi="Times New Roman" w:cs="Times New Roman"/>
          <w:sz w:val="24"/>
          <w:szCs w:val="24"/>
        </w:rPr>
      </w:pPr>
      <w:r w:rsidRPr="00001578">
        <w:rPr>
          <w:rFonts w:ascii="Times New Roman" w:eastAsia="Times New Roman" w:hAnsi="Times New Roman" w:cs="Times New Roman"/>
          <w:color w:val="000000"/>
          <w:sz w:val="24"/>
          <w:szCs w:val="24"/>
          <w:lang w:eastAsia="ja-JP"/>
        </w:rPr>
        <w:t xml:space="preserve">namų darbai skiriami atsižvelgiant į </w:t>
      </w:r>
      <w:r w:rsidR="00DF7663" w:rsidRPr="00001578">
        <w:rPr>
          <w:rFonts w:ascii="Times New Roman" w:eastAsia="Times New Roman" w:hAnsi="Times New Roman" w:cs="Times New Roman"/>
          <w:color w:val="000000"/>
          <w:sz w:val="24"/>
          <w:szCs w:val="24"/>
          <w:lang w:eastAsia="ja-JP"/>
        </w:rPr>
        <w:t>mokinio individualius gebėjimus;</w:t>
      </w:r>
    </w:p>
    <w:p w:rsidR="009E07DA" w:rsidRPr="00001578" w:rsidRDefault="00325912" w:rsidP="009E07DA">
      <w:pPr>
        <w:pStyle w:val="ListParagraph"/>
        <w:numPr>
          <w:ilvl w:val="1"/>
          <w:numId w:val="2"/>
        </w:numPr>
        <w:jc w:val="both"/>
        <w:rPr>
          <w:rFonts w:ascii="Times New Roman" w:hAnsi="Times New Roman" w:cs="Times New Roman"/>
          <w:sz w:val="24"/>
          <w:szCs w:val="24"/>
        </w:rPr>
      </w:pPr>
      <w:r w:rsidRPr="00001578">
        <w:rPr>
          <w:rFonts w:ascii="Times New Roman" w:eastAsia="Times New Roman" w:hAnsi="Times New Roman" w:cs="Times New Roman"/>
          <w:color w:val="000000"/>
          <w:sz w:val="24"/>
          <w:szCs w:val="24"/>
          <w:lang w:eastAsia="ja-JP"/>
        </w:rPr>
        <w:t xml:space="preserve">namų darbų skyrimo formos: pratybos, darbas su tekstu, mokymasis atmintinai, kūrybiniai darbai, referatai, reikiamos informacijos paieška </w:t>
      </w:r>
      <w:r w:rsidR="00DF7663" w:rsidRPr="00001578">
        <w:rPr>
          <w:rFonts w:ascii="Times New Roman" w:eastAsia="Times New Roman" w:hAnsi="Times New Roman" w:cs="Times New Roman"/>
          <w:color w:val="000000"/>
          <w:sz w:val="24"/>
          <w:szCs w:val="24"/>
          <w:lang w:eastAsia="ja-JP"/>
        </w:rPr>
        <w:t>įvairiuose šaltiniuose ir kitos;</w:t>
      </w:r>
    </w:p>
    <w:p w:rsidR="009E07DA" w:rsidRPr="00001578" w:rsidRDefault="00DF7663" w:rsidP="009E07DA">
      <w:pPr>
        <w:pStyle w:val="ListParagraph"/>
        <w:numPr>
          <w:ilvl w:val="1"/>
          <w:numId w:val="2"/>
        </w:numPr>
        <w:jc w:val="both"/>
        <w:rPr>
          <w:rFonts w:ascii="Times New Roman" w:hAnsi="Times New Roman" w:cs="Times New Roman"/>
          <w:sz w:val="24"/>
          <w:szCs w:val="24"/>
        </w:rPr>
      </w:pPr>
      <w:r w:rsidRPr="00001578">
        <w:rPr>
          <w:rFonts w:ascii="Times New Roman" w:eastAsia="Times New Roman" w:hAnsi="Times New Roman" w:cs="Times New Roman"/>
          <w:color w:val="000000"/>
          <w:sz w:val="24"/>
          <w:szCs w:val="24"/>
          <w:lang w:eastAsia="ja-JP"/>
        </w:rPr>
        <w:t>p</w:t>
      </w:r>
      <w:r w:rsidR="00325912" w:rsidRPr="00001578">
        <w:rPr>
          <w:rFonts w:ascii="Times New Roman" w:eastAsia="Times New Roman" w:hAnsi="Times New Roman" w:cs="Times New Roman"/>
          <w:color w:val="000000"/>
          <w:sz w:val="24"/>
          <w:szCs w:val="24"/>
          <w:lang w:eastAsia="ja-JP"/>
        </w:rPr>
        <w:t>agalbos būdai, atliekant namų darbus: individualūs pokalbiai su mokiniais ir  tėvais, globėjais; individualizuotas namų darbų turinys; pa</w:t>
      </w:r>
      <w:r w:rsidRPr="00001578">
        <w:rPr>
          <w:rFonts w:ascii="Times New Roman" w:eastAsia="Times New Roman" w:hAnsi="Times New Roman" w:cs="Times New Roman"/>
          <w:color w:val="000000"/>
          <w:sz w:val="24"/>
          <w:szCs w:val="24"/>
          <w:lang w:eastAsia="ja-JP"/>
        </w:rPr>
        <w:t>ilgintos dienos grupės lankymas;</w:t>
      </w:r>
    </w:p>
    <w:p w:rsidR="00325912" w:rsidRPr="00001578" w:rsidRDefault="00DF7663" w:rsidP="009E07DA">
      <w:pPr>
        <w:pStyle w:val="ListParagraph"/>
        <w:numPr>
          <w:ilvl w:val="1"/>
          <w:numId w:val="2"/>
        </w:numPr>
        <w:jc w:val="both"/>
        <w:rPr>
          <w:rFonts w:ascii="Times New Roman" w:hAnsi="Times New Roman" w:cs="Times New Roman"/>
          <w:sz w:val="24"/>
          <w:szCs w:val="24"/>
        </w:rPr>
      </w:pPr>
      <w:r w:rsidRPr="00001578">
        <w:rPr>
          <w:rFonts w:ascii="Times New Roman" w:eastAsia="Times New Roman" w:hAnsi="Times New Roman" w:cs="Times New Roman"/>
          <w:color w:val="000000"/>
          <w:sz w:val="24"/>
          <w:szCs w:val="24"/>
          <w:lang w:eastAsia="ja-JP"/>
        </w:rPr>
        <w:t>n</w:t>
      </w:r>
      <w:r w:rsidR="00325912" w:rsidRPr="00001578">
        <w:rPr>
          <w:rFonts w:ascii="Times New Roman" w:eastAsia="Times New Roman" w:hAnsi="Times New Roman" w:cs="Times New Roman"/>
          <w:color w:val="000000"/>
          <w:sz w:val="24"/>
          <w:szCs w:val="24"/>
          <w:lang w:eastAsia="ja-JP"/>
        </w:rPr>
        <w:t>amų darbai neskiriami: atostogų laikotarpiui, prieš šventines dienas ir savaitgalius.</w:t>
      </w:r>
    </w:p>
    <w:p w:rsidR="00E57B07" w:rsidRPr="00001578" w:rsidRDefault="00E57B07" w:rsidP="00972672">
      <w:pPr>
        <w:pStyle w:val="ListParagraph"/>
        <w:numPr>
          <w:ilvl w:val="0"/>
          <w:numId w:val="2"/>
        </w:numPr>
        <w:spacing w:after="0"/>
        <w:jc w:val="both"/>
        <w:rPr>
          <w:rFonts w:ascii="Times New Roman" w:hAnsi="Times New Roman" w:cs="Times New Roman"/>
          <w:sz w:val="24"/>
          <w:szCs w:val="24"/>
        </w:rPr>
      </w:pPr>
      <w:r w:rsidRPr="00001578">
        <w:rPr>
          <w:rFonts w:ascii="Times New Roman" w:hAnsi="Times New Roman" w:cs="Times New Roman"/>
          <w:sz w:val="24"/>
          <w:szCs w:val="24"/>
        </w:rPr>
        <w:t>Mokykla einamaisiais metais koreguoja ugdymo procesą ir turinį pagal pasikeitusius mokinių ugdymo poreikius išlaikydama mokslo metams skirtą ugdymo valandų skaičių.</w:t>
      </w:r>
    </w:p>
    <w:p w:rsidR="00BC2F53" w:rsidRPr="00001578" w:rsidRDefault="00BC2F53" w:rsidP="00972672">
      <w:pPr>
        <w:spacing w:after="0"/>
        <w:jc w:val="both"/>
        <w:rPr>
          <w:rFonts w:ascii="Times New Roman" w:hAnsi="Times New Roman" w:cs="Times New Roman"/>
          <w:sz w:val="24"/>
          <w:szCs w:val="24"/>
        </w:rPr>
      </w:pPr>
    </w:p>
    <w:p w:rsidR="00E57B07" w:rsidRPr="00001578" w:rsidRDefault="00E57B07" w:rsidP="00972672">
      <w:pPr>
        <w:pStyle w:val="ListParagraph"/>
        <w:numPr>
          <w:ilvl w:val="0"/>
          <w:numId w:val="7"/>
        </w:numPr>
        <w:spacing w:after="0"/>
        <w:jc w:val="center"/>
        <w:rPr>
          <w:rFonts w:ascii="Times New Roman" w:hAnsi="Times New Roman" w:cs="Times New Roman"/>
          <w:sz w:val="24"/>
          <w:szCs w:val="24"/>
        </w:rPr>
      </w:pPr>
      <w:r w:rsidRPr="00001578">
        <w:rPr>
          <w:rFonts w:ascii="Times New Roman" w:hAnsi="Times New Roman" w:cs="Times New Roman"/>
          <w:sz w:val="24"/>
          <w:szCs w:val="24"/>
        </w:rPr>
        <w:t>BENDROSIOS PROGRAMOS UGDYMO DALYKŲ, INTEGRUOJAMŲ PROGRAMŲ ĮGYVENDINIMAS</w:t>
      </w:r>
    </w:p>
    <w:p w:rsidR="008B2830" w:rsidRPr="00001578" w:rsidRDefault="008B2830" w:rsidP="00972672">
      <w:pPr>
        <w:pStyle w:val="ListParagraph"/>
        <w:spacing w:after="0"/>
        <w:ind w:left="1440"/>
        <w:rPr>
          <w:rFonts w:ascii="Times New Roman" w:hAnsi="Times New Roman" w:cs="Times New Roman"/>
          <w:sz w:val="24"/>
          <w:szCs w:val="24"/>
        </w:rPr>
      </w:pPr>
    </w:p>
    <w:p w:rsidR="00E57B07" w:rsidRPr="00001578" w:rsidRDefault="00E57B07" w:rsidP="00E57B07">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Ugdym</w:t>
      </w:r>
      <w:r w:rsidR="008B2830" w:rsidRPr="00001578">
        <w:rPr>
          <w:rFonts w:ascii="Times New Roman" w:hAnsi="Times New Roman" w:cs="Times New Roman"/>
          <w:sz w:val="24"/>
          <w:szCs w:val="24"/>
        </w:rPr>
        <w:t>o dalykų programų įgyvendinimas:</w:t>
      </w:r>
    </w:p>
    <w:p w:rsidR="008B2830" w:rsidRPr="00001578" w:rsidRDefault="008B2830" w:rsidP="008B2830">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Dorinis ugdymas:</w:t>
      </w:r>
    </w:p>
    <w:p w:rsidR="008B2830" w:rsidRPr="00001578" w:rsidRDefault="008B2830" w:rsidP="008B2830">
      <w:pPr>
        <w:pStyle w:val="ListParagraph"/>
        <w:numPr>
          <w:ilvl w:val="2"/>
          <w:numId w:val="2"/>
        </w:numPr>
        <w:ind w:left="1134"/>
        <w:jc w:val="both"/>
        <w:rPr>
          <w:rFonts w:ascii="Times New Roman" w:hAnsi="Times New Roman" w:cs="Times New Roman"/>
          <w:sz w:val="24"/>
          <w:szCs w:val="24"/>
        </w:rPr>
      </w:pPr>
      <w:r w:rsidRPr="00001578">
        <w:rPr>
          <w:rFonts w:ascii="Times New Roman" w:hAnsi="Times New Roman" w:cs="Times New Roman"/>
          <w:sz w:val="24"/>
          <w:szCs w:val="24"/>
        </w:rPr>
        <w:t>tėvai (globėjai) parenka mokiniui vieną iš dorinio ugdymo dalykų: etiką arba tikybą;</w:t>
      </w:r>
    </w:p>
    <w:p w:rsidR="00E57B07" w:rsidRPr="00001578" w:rsidRDefault="008B2830" w:rsidP="008B2830">
      <w:pPr>
        <w:pStyle w:val="ListParagraph"/>
        <w:numPr>
          <w:ilvl w:val="2"/>
          <w:numId w:val="2"/>
        </w:numPr>
        <w:ind w:left="1134"/>
        <w:jc w:val="both"/>
        <w:rPr>
          <w:rFonts w:ascii="Times New Roman" w:hAnsi="Times New Roman" w:cs="Times New Roman"/>
          <w:sz w:val="24"/>
          <w:szCs w:val="24"/>
        </w:rPr>
      </w:pPr>
      <w:r w:rsidRPr="00001578">
        <w:rPr>
          <w:rFonts w:ascii="Times New Roman" w:hAnsi="Times New Roman" w:cs="Times New Roman"/>
          <w:sz w:val="24"/>
          <w:szCs w:val="24"/>
        </w:rPr>
        <w:t>dorinio ugdymo dalyką mokiniui galima keisti kiekvienais mokslo metais pagal tėvų (globėjų) parašytą prašymą.</w:t>
      </w:r>
    </w:p>
    <w:p w:rsidR="00481C5F" w:rsidRPr="00001578" w:rsidRDefault="008B2830" w:rsidP="00481C5F">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i/>
          <w:sz w:val="24"/>
          <w:szCs w:val="24"/>
        </w:rPr>
        <w:t>Kalbinis ugdymas:</w:t>
      </w:r>
      <w:r w:rsidR="00481C5F" w:rsidRPr="00001578">
        <w:rPr>
          <w:rFonts w:ascii="Times New Roman" w:hAnsi="Times New Roman" w:cs="Times New Roman"/>
          <w:sz w:val="24"/>
          <w:szCs w:val="24"/>
        </w:rPr>
        <w:t xml:space="preserve"> </w:t>
      </w:r>
    </w:p>
    <w:p w:rsidR="00481C5F" w:rsidRPr="00001578" w:rsidRDefault="00481C5F" w:rsidP="00481C5F">
      <w:pPr>
        <w:pStyle w:val="ListParagraph"/>
        <w:numPr>
          <w:ilvl w:val="2"/>
          <w:numId w:val="2"/>
        </w:numPr>
        <w:ind w:left="1134"/>
        <w:jc w:val="both"/>
        <w:rPr>
          <w:rFonts w:ascii="Times New Roman" w:hAnsi="Times New Roman" w:cs="Times New Roman"/>
          <w:sz w:val="24"/>
          <w:szCs w:val="24"/>
        </w:rPr>
      </w:pPr>
      <w:r w:rsidRPr="00001578">
        <w:rPr>
          <w:rFonts w:ascii="Times New Roman" w:hAnsi="Times New Roman" w:cs="Times New Roman"/>
          <w:sz w:val="24"/>
          <w:szCs w:val="24"/>
        </w:rPr>
        <w:t>Siekiant gerinti mokinių lietuvių kalbos (gimtosios) vartojimo žodžiu ir raštu pasiekimus skaitymo, kalbos vartojimo kompetencijos turi būti ugdomos įgyvendinant ir kitas (ne lietuvių kalbos) Bendrosios programos ugdymo dalykų programas: panaudojant mokomąsias užduotis kalbai ir mąstymui ugdyti, kreipiant dėmesį į kalbinę raišką ir rašto darbus;</w:t>
      </w:r>
    </w:p>
    <w:p w:rsidR="00481C5F" w:rsidRPr="00001578" w:rsidRDefault="00481C5F" w:rsidP="00481C5F">
      <w:pPr>
        <w:pStyle w:val="ListParagraph"/>
        <w:numPr>
          <w:ilvl w:val="2"/>
          <w:numId w:val="2"/>
        </w:numPr>
        <w:ind w:left="1134"/>
        <w:jc w:val="both"/>
        <w:rPr>
          <w:rFonts w:ascii="Times New Roman" w:hAnsi="Times New Roman" w:cs="Times New Roman"/>
          <w:sz w:val="24"/>
          <w:szCs w:val="24"/>
        </w:rPr>
      </w:pPr>
      <w:r w:rsidRPr="00001578">
        <w:rPr>
          <w:rFonts w:ascii="Times New Roman" w:hAnsi="Times New Roman" w:cs="Times New Roman"/>
          <w:sz w:val="24"/>
          <w:szCs w:val="24"/>
        </w:rPr>
        <w:t>Pirmosios užsienio kalbos mokymas:</w:t>
      </w:r>
    </w:p>
    <w:p w:rsidR="008B2830" w:rsidRPr="00001578" w:rsidRDefault="00481C5F" w:rsidP="00335061">
      <w:pPr>
        <w:pStyle w:val="ListParagraph"/>
        <w:numPr>
          <w:ilvl w:val="2"/>
          <w:numId w:val="2"/>
        </w:numPr>
        <w:ind w:left="1134"/>
        <w:jc w:val="both"/>
        <w:rPr>
          <w:rFonts w:ascii="Times New Roman" w:hAnsi="Times New Roman" w:cs="Times New Roman"/>
          <w:sz w:val="24"/>
          <w:szCs w:val="24"/>
        </w:rPr>
      </w:pPr>
      <w:r w:rsidRPr="00001578">
        <w:rPr>
          <w:rFonts w:ascii="Times New Roman" w:hAnsi="Times New Roman" w:cs="Times New Roman"/>
          <w:sz w:val="24"/>
          <w:szCs w:val="24"/>
        </w:rPr>
        <w:t xml:space="preserve"> </w:t>
      </w:r>
      <w:r w:rsidR="00335061" w:rsidRPr="00001578">
        <w:rPr>
          <w:rFonts w:ascii="Times New Roman" w:hAnsi="Times New Roman" w:cs="Times New Roman"/>
          <w:sz w:val="24"/>
          <w:szCs w:val="24"/>
        </w:rPr>
        <w:t>p</w:t>
      </w:r>
      <w:r w:rsidRPr="00001578">
        <w:rPr>
          <w:rFonts w:ascii="Times New Roman" w:hAnsi="Times New Roman" w:cs="Times New Roman"/>
          <w:sz w:val="24"/>
          <w:szCs w:val="24"/>
        </w:rPr>
        <w:t>irmosios</w:t>
      </w:r>
      <w:r w:rsidR="00335061" w:rsidRPr="00001578">
        <w:rPr>
          <w:rFonts w:ascii="Times New Roman" w:hAnsi="Times New Roman" w:cs="Times New Roman"/>
          <w:sz w:val="24"/>
          <w:szCs w:val="24"/>
        </w:rPr>
        <w:t xml:space="preserve"> užsienio kalbos mokoma antraisiais- ketvirtaisiais pradinio ugdymo programos metais;</w:t>
      </w:r>
    </w:p>
    <w:p w:rsidR="00335061" w:rsidRPr="00001578" w:rsidRDefault="00335061" w:rsidP="00335061">
      <w:pPr>
        <w:pStyle w:val="ListParagraph"/>
        <w:numPr>
          <w:ilvl w:val="2"/>
          <w:numId w:val="2"/>
        </w:numPr>
        <w:ind w:left="1134"/>
        <w:jc w:val="both"/>
        <w:rPr>
          <w:rFonts w:ascii="Times New Roman" w:hAnsi="Times New Roman" w:cs="Times New Roman"/>
          <w:sz w:val="24"/>
          <w:szCs w:val="24"/>
        </w:rPr>
      </w:pPr>
      <w:r w:rsidRPr="00001578">
        <w:rPr>
          <w:rFonts w:ascii="Times New Roman" w:hAnsi="Times New Roman" w:cs="Times New Roman"/>
          <w:sz w:val="24"/>
          <w:szCs w:val="24"/>
        </w:rPr>
        <w:t>tėvai ( globėjai) parenka mokiniui vieną iš mokyklos siūlomų Europos (anglų, vokiečių</w:t>
      </w:r>
      <w:r w:rsidR="00CE3CF6" w:rsidRPr="00001578">
        <w:rPr>
          <w:rFonts w:ascii="Times New Roman" w:hAnsi="Times New Roman" w:cs="Times New Roman"/>
          <w:sz w:val="24"/>
          <w:szCs w:val="24"/>
        </w:rPr>
        <w:t>, prancūzų</w:t>
      </w:r>
      <w:r w:rsidRPr="00001578">
        <w:rPr>
          <w:rFonts w:ascii="Times New Roman" w:hAnsi="Times New Roman" w:cs="Times New Roman"/>
          <w:sz w:val="24"/>
          <w:szCs w:val="24"/>
        </w:rPr>
        <w:t>) kalbų (toliau - užsienio kalba);</w:t>
      </w:r>
    </w:p>
    <w:p w:rsidR="00335061" w:rsidRPr="00001578" w:rsidRDefault="00335061" w:rsidP="00335061">
      <w:pPr>
        <w:pStyle w:val="ListParagraph"/>
        <w:numPr>
          <w:ilvl w:val="2"/>
          <w:numId w:val="2"/>
        </w:numPr>
        <w:ind w:left="426" w:firstLine="142"/>
        <w:jc w:val="both"/>
        <w:rPr>
          <w:rFonts w:ascii="Times New Roman" w:hAnsi="Times New Roman" w:cs="Times New Roman"/>
          <w:sz w:val="24"/>
          <w:szCs w:val="24"/>
        </w:rPr>
      </w:pPr>
      <w:r w:rsidRPr="00001578">
        <w:rPr>
          <w:rFonts w:ascii="Times New Roman" w:hAnsi="Times New Roman" w:cs="Times New Roman"/>
          <w:sz w:val="24"/>
          <w:szCs w:val="24"/>
        </w:rPr>
        <w:t>užsienio kalbai mokyti visose 2-4 klasėse skiriama po  2 ugdymo valandas per savaitę;</w:t>
      </w:r>
    </w:p>
    <w:p w:rsidR="00481C5F" w:rsidRPr="00001578" w:rsidRDefault="00335061" w:rsidP="00335061">
      <w:pPr>
        <w:pStyle w:val="ListParagraph"/>
        <w:numPr>
          <w:ilvl w:val="1"/>
          <w:numId w:val="2"/>
        </w:numPr>
        <w:ind w:left="0" w:firstLine="219"/>
        <w:jc w:val="both"/>
        <w:rPr>
          <w:rFonts w:ascii="Times New Roman" w:hAnsi="Times New Roman" w:cs="Times New Roman"/>
          <w:i/>
          <w:sz w:val="24"/>
          <w:szCs w:val="24"/>
        </w:rPr>
      </w:pPr>
      <w:r w:rsidRPr="00001578">
        <w:rPr>
          <w:rFonts w:ascii="Times New Roman" w:hAnsi="Times New Roman" w:cs="Times New Roman"/>
          <w:i/>
          <w:sz w:val="24"/>
          <w:szCs w:val="24"/>
        </w:rPr>
        <w:t>So</w:t>
      </w:r>
      <w:r w:rsidR="0023334C" w:rsidRPr="00001578">
        <w:rPr>
          <w:rFonts w:ascii="Times New Roman" w:hAnsi="Times New Roman" w:cs="Times New Roman"/>
          <w:i/>
          <w:sz w:val="24"/>
          <w:szCs w:val="24"/>
        </w:rPr>
        <w:t>cialinis ir gamtamokslinis ugdymas:</w:t>
      </w:r>
    </w:p>
    <w:p w:rsidR="00481C5F" w:rsidRPr="00001578" w:rsidRDefault="0023334C">
      <w:pPr>
        <w:pStyle w:val="ListParagraph"/>
        <w:numPr>
          <w:ilvl w:val="2"/>
          <w:numId w:val="2"/>
        </w:numPr>
        <w:ind w:left="1134"/>
        <w:jc w:val="both"/>
        <w:rPr>
          <w:rFonts w:ascii="Times New Roman" w:hAnsi="Times New Roman" w:cs="Times New Roman"/>
          <w:sz w:val="24"/>
          <w:szCs w:val="24"/>
        </w:rPr>
      </w:pPr>
      <w:r w:rsidRPr="00001578">
        <w:rPr>
          <w:rFonts w:ascii="Times New Roman" w:hAnsi="Times New Roman" w:cs="Times New Roman"/>
          <w:sz w:val="24"/>
          <w:szCs w:val="24"/>
        </w:rPr>
        <w:t>gamtamoksliniams gebėjimams ugdytis skiriama 1/2 pasaulio pažinimo dalykui skirto ugdymo laiko. Rekomenduojamos ugdymo veiklos, sudarančios sąlygas ugdytis  praktinius gamtamokslinius gebėjimus, todėl (1/4)</w:t>
      </w:r>
      <w:r w:rsidR="00C41393" w:rsidRPr="00001578">
        <w:rPr>
          <w:rFonts w:ascii="Times New Roman" w:hAnsi="Times New Roman" w:cs="Times New Roman"/>
          <w:sz w:val="24"/>
          <w:szCs w:val="24"/>
        </w:rPr>
        <w:t xml:space="preserve"> dalykui skiriamo laiko skiriama organizuoti ugdymą tyrinėjimams palankioje aplinkoje, natūralioje gamtinėje (parke, miške, prie vandens telkinio ir pan.) aplinkoje;</w:t>
      </w:r>
    </w:p>
    <w:p w:rsidR="00C41393" w:rsidRPr="00001578" w:rsidRDefault="00C41393">
      <w:pPr>
        <w:pStyle w:val="ListParagraph"/>
        <w:numPr>
          <w:ilvl w:val="2"/>
          <w:numId w:val="2"/>
        </w:numPr>
        <w:ind w:left="1134"/>
        <w:jc w:val="both"/>
        <w:rPr>
          <w:rFonts w:ascii="Times New Roman" w:hAnsi="Times New Roman" w:cs="Times New Roman"/>
          <w:sz w:val="24"/>
          <w:szCs w:val="24"/>
        </w:rPr>
      </w:pPr>
      <w:r w:rsidRPr="00001578">
        <w:rPr>
          <w:rFonts w:ascii="Times New Roman" w:hAnsi="Times New Roman" w:cs="Times New Roman"/>
          <w:sz w:val="24"/>
          <w:szCs w:val="24"/>
        </w:rPr>
        <w:lastRenderedPageBreak/>
        <w:t>socialiniams gebėjimams ugdytis dalį (1/4) pasaulio pažinimo dalyko laiko skiriama ugdymo procesą organizuojant socialinės, kultūrinės aplinkos pažinimui palankioje aplinkoje (pvz. , lankantis visuomeninėse, bendruomenių, kultū</w:t>
      </w:r>
      <w:r w:rsidR="00064813" w:rsidRPr="00001578">
        <w:rPr>
          <w:rFonts w:ascii="Times New Roman" w:hAnsi="Times New Roman" w:cs="Times New Roman"/>
          <w:sz w:val="24"/>
          <w:szCs w:val="24"/>
        </w:rPr>
        <w:t>r</w:t>
      </w:r>
      <w:r w:rsidRPr="00001578">
        <w:rPr>
          <w:rFonts w:ascii="Times New Roman" w:hAnsi="Times New Roman" w:cs="Times New Roman"/>
          <w:sz w:val="24"/>
          <w:szCs w:val="24"/>
        </w:rPr>
        <w:t>os institucijose ir pan.).</w:t>
      </w:r>
    </w:p>
    <w:p w:rsidR="00064813" w:rsidRPr="00001578" w:rsidRDefault="00064813" w:rsidP="00064813">
      <w:pPr>
        <w:pStyle w:val="ListParagraph"/>
        <w:numPr>
          <w:ilvl w:val="1"/>
          <w:numId w:val="2"/>
        </w:numPr>
        <w:jc w:val="both"/>
        <w:rPr>
          <w:rFonts w:ascii="Times New Roman" w:hAnsi="Times New Roman" w:cs="Times New Roman"/>
          <w:i/>
          <w:sz w:val="24"/>
          <w:szCs w:val="24"/>
        </w:rPr>
      </w:pPr>
      <w:r w:rsidRPr="00001578">
        <w:rPr>
          <w:rFonts w:ascii="Times New Roman" w:hAnsi="Times New Roman" w:cs="Times New Roman"/>
          <w:i/>
          <w:sz w:val="24"/>
          <w:szCs w:val="24"/>
        </w:rPr>
        <w:t>Matematinis ugdymas:</w:t>
      </w:r>
    </w:p>
    <w:p w:rsidR="00064813" w:rsidRPr="00001578" w:rsidRDefault="00064813" w:rsidP="00064813">
      <w:pPr>
        <w:pStyle w:val="ListParagraph"/>
        <w:numPr>
          <w:ilvl w:val="2"/>
          <w:numId w:val="2"/>
        </w:numPr>
        <w:ind w:left="709" w:hanging="142"/>
        <w:jc w:val="both"/>
        <w:rPr>
          <w:rFonts w:ascii="Times New Roman" w:hAnsi="Times New Roman" w:cs="Times New Roman"/>
          <w:i/>
          <w:sz w:val="24"/>
          <w:szCs w:val="24"/>
        </w:rPr>
      </w:pPr>
      <w:r w:rsidRPr="00001578">
        <w:rPr>
          <w:rFonts w:ascii="Times New Roman" w:hAnsi="Times New Roman" w:cs="Times New Roman"/>
          <w:sz w:val="24"/>
          <w:szCs w:val="24"/>
        </w:rPr>
        <w:t>organizuojant matematinį  ugdymą vadovautis ne tik Bendrosios programos matematikos dalyko programa, bet ir nacionalinių ir tarptautinių mokinių pasiekimų tyrimų TIMSS 2011 m. rezultatais ir rekomendacijomis, pagal galimybes naudoti informacines komunikacines technologijas, skaitmenines mokomąsias priemones.</w:t>
      </w:r>
    </w:p>
    <w:p w:rsidR="00064813" w:rsidRPr="00001578" w:rsidRDefault="00064813" w:rsidP="00064813">
      <w:pPr>
        <w:pStyle w:val="ListParagraph"/>
        <w:numPr>
          <w:ilvl w:val="1"/>
          <w:numId w:val="2"/>
        </w:numPr>
        <w:jc w:val="both"/>
        <w:rPr>
          <w:rFonts w:ascii="Times New Roman" w:hAnsi="Times New Roman" w:cs="Times New Roman"/>
          <w:i/>
          <w:sz w:val="24"/>
          <w:szCs w:val="24"/>
        </w:rPr>
      </w:pPr>
      <w:r w:rsidRPr="00001578">
        <w:rPr>
          <w:rFonts w:ascii="Times New Roman" w:hAnsi="Times New Roman" w:cs="Times New Roman"/>
          <w:i/>
          <w:sz w:val="24"/>
          <w:szCs w:val="24"/>
        </w:rPr>
        <w:t>Kūno kultūra:</w:t>
      </w:r>
    </w:p>
    <w:p w:rsidR="00064813" w:rsidRPr="00001578" w:rsidRDefault="00064813" w:rsidP="00064813">
      <w:pPr>
        <w:pStyle w:val="ListParagraph"/>
        <w:numPr>
          <w:ilvl w:val="2"/>
          <w:numId w:val="2"/>
        </w:numPr>
        <w:ind w:left="567" w:firstLine="0"/>
        <w:jc w:val="both"/>
        <w:rPr>
          <w:rFonts w:ascii="Times New Roman" w:hAnsi="Times New Roman" w:cs="Times New Roman"/>
          <w:sz w:val="24"/>
          <w:szCs w:val="24"/>
        </w:rPr>
      </w:pPr>
      <w:r w:rsidRPr="00001578">
        <w:rPr>
          <w:rFonts w:ascii="Times New Roman" w:hAnsi="Times New Roman" w:cs="Times New Roman"/>
          <w:sz w:val="24"/>
          <w:szCs w:val="24"/>
        </w:rPr>
        <w:t>1,3 ir 4 klasėse kūno kultūrai skiriamos  2</w:t>
      </w:r>
      <w:r w:rsidR="008D369E" w:rsidRPr="00001578">
        <w:rPr>
          <w:rFonts w:ascii="Times New Roman" w:hAnsi="Times New Roman" w:cs="Times New Roman"/>
          <w:sz w:val="24"/>
          <w:szCs w:val="24"/>
        </w:rPr>
        <w:t xml:space="preserve"> ugdymo valandos per savaitę ,</w:t>
      </w:r>
      <w:r w:rsidRPr="00001578">
        <w:rPr>
          <w:rFonts w:ascii="Times New Roman" w:hAnsi="Times New Roman" w:cs="Times New Roman"/>
          <w:sz w:val="24"/>
          <w:szCs w:val="24"/>
        </w:rPr>
        <w:t xml:space="preserve">  2 klasėse  -1 </w:t>
      </w:r>
      <w:r w:rsidR="008D369E" w:rsidRPr="00001578">
        <w:rPr>
          <w:rFonts w:ascii="Times New Roman" w:hAnsi="Times New Roman" w:cs="Times New Roman"/>
          <w:sz w:val="24"/>
          <w:szCs w:val="24"/>
        </w:rPr>
        <w:t xml:space="preserve"> ugdymosi valanda per savaitę ir 1 valanda iš  valandų skiriamų mokinių ugdymosi poreikiams tenkinti;</w:t>
      </w:r>
    </w:p>
    <w:p w:rsidR="008D369E" w:rsidRPr="00001578" w:rsidRDefault="008D369E" w:rsidP="00064813">
      <w:pPr>
        <w:pStyle w:val="ListParagraph"/>
        <w:numPr>
          <w:ilvl w:val="2"/>
          <w:numId w:val="2"/>
        </w:numPr>
        <w:ind w:left="567" w:firstLine="0"/>
        <w:jc w:val="both"/>
        <w:rPr>
          <w:rFonts w:ascii="Times New Roman" w:hAnsi="Times New Roman" w:cs="Times New Roman"/>
          <w:sz w:val="24"/>
          <w:szCs w:val="24"/>
        </w:rPr>
      </w:pPr>
      <w:r w:rsidRPr="00001578">
        <w:rPr>
          <w:rFonts w:ascii="Times New Roman" w:hAnsi="Times New Roman" w:cs="Times New Roman"/>
          <w:sz w:val="24"/>
          <w:szCs w:val="24"/>
        </w:rPr>
        <w:t>specialiosios medicininės fizinio pajėgumo grupės organizuojamos taip:</w:t>
      </w:r>
    </w:p>
    <w:p w:rsidR="008D369E" w:rsidRPr="00001578" w:rsidRDefault="008D369E" w:rsidP="008D369E">
      <w:pPr>
        <w:pStyle w:val="ListParagraph"/>
        <w:numPr>
          <w:ilvl w:val="3"/>
          <w:numId w:val="2"/>
        </w:numPr>
        <w:ind w:left="1134" w:hanging="54"/>
        <w:jc w:val="both"/>
        <w:rPr>
          <w:rFonts w:ascii="Times New Roman" w:hAnsi="Times New Roman" w:cs="Times New Roman"/>
          <w:sz w:val="24"/>
          <w:szCs w:val="24"/>
        </w:rPr>
      </w:pPr>
      <w:r w:rsidRPr="00001578">
        <w:rPr>
          <w:rFonts w:ascii="Times New Roman" w:hAnsi="Times New Roman" w:cs="Times New Roman"/>
          <w:sz w:val="24"/>
          <w:szCs w:val="24"/>
        </w:rPr>
        <w:t>mokiniai dalyvauja ugdymo veikloje su pagrindine grupe, bet pratimai ir krūvis jiems skiriami pagal gydytojo rekomendacijas;</w:t>
      </w:r>
    </w:p>
    <w:p w:rsidR="008D369E" w:rsidRPr="00001578" w:rsidRDefault="008D369E" w:rsidP="008D369E">
      <w:pPr>
        <w:pStyle w:val="ListParagraph"/>
        <w:numPr>
          <w:ilvl w:val="3"/>
          <w:numId w:val="2"/>
        </w:numPr>
        <w:ind w:left="1134" w:hanging="54"/>
        <w:jc w:val="both"/>
        <w:rPr>
          <w:rFonts w:ascii="Times New Roman" w:hAnsi="Times New Roman" w:cs="Times New Roman"/>
          <w:sz w:val="24"/>
          <w:szCs w:val="24"/>
        </w:rPr>
      </w:pPr>
      <w:r w:rsidRPr="00001578">
        <w:rPr>
          <w:rFonts w:ascii="Times New Roman" w:hAnsi="Times New Roman" w:cs="Times New Roman"/>
          <w:sz w:val="24"/>
          <w:szCs w:val="24"/>
        </w:rPr>
        <w:t>tėvų (globėjų) pageidavimu mokiniai gali lankyti sveikatos grupes ne mokykloje.</w:t>
      </w:r>
    </w:p>
    <w:p w:rsidR="008D369E" w:rsidRPr="00001578" w:rsidRDefault="008D369E" w:rsidP="008D369E">
      <w:pPr>
        <w:pStyle w:val="ListParagraph"/>
        <w:numPr>
          <w:ilvl w:val="1"/>
          <w:numId w:val="2"/>
        </w:numPr>
        <w:jc w:val="both"/>
        <w:rPr>
          <w:rFonts w:ascii="Times New Roman" w:hAnsi="Times New Roman" w:cs="Times New Roman"/>
          <w:i/>
          <w:sz w:val="24"/>
          <w:szCs w:val="24"/>
        </w:rPr>
      </w:pPr>
      <w:r w:rsidRPr="00001578">
        <w:rPr>
          <w:rFonts w:ascii="Times New Roman" w:hAnsi="Times New Roman" w:cs="Times New Roman"/>
          <w:i/>
          <w:sz w:val="24"/>
          <w:szCs w:val="24"/>
        </w:rPr>
        <w:t>Meninis ugdymas (dailė ir technologijos, muzika, šokis):</w:t>
      </w:r>
    </w:p>
    <w:p w:rsidR="008D369E" w:rsidRPr="00001578" w:rsidRDefault="00214341" w:rsidP="008D369E">
      <w:pPr>
        <w:pStyle w:val="ListParagraph"/>
        <w:numPr>
          <w:ilvl w:val="2"/>
          <w:numId w:val="2"/>
        </w:numPr>
        <w:ind w:left="142" w:firstLine="425"/>
        <w:jc w:val="both"/>
        <w:rPr>
          <w:rFonts w:ascii="Times New Roman" w:hAnsi="Times New Roman" w:cs="Times New Roman"/>
          <w:sz w:val="24"/>
          <w:szCs w:val="24"/>
        </w:rPr>
      </w:pPr>
      <w:r w:rsidRPr="00001578">
        <w:rPr>
          <w:rFonts w:ascii="Times New Roman" w:hAnsi="Times New Roman" w:cs="Times New Roman"/>
          <w:sz w:val="24"/>
          <w:szCs w:val="24"/>
        </w:rPr>
        <w:t>t</w:t>
      </w:r>
      <w:r w:rsidR="008D369E" w:rsidRPr="00001578">
        <w:rPr>
          <w:rFonts w:ascii="Times New Roman" w:hAnsi="Times New Roman" w:cs="Times New Roman"/>
          <w:sz w:val="24"/>
          <w:szCs w:val="24"/>
        </w:rPr>
        <w:t>echnologiniam</w:t>
      </w:r>
      <w:r w:rsidRPr="00001578">
        <w:rPr>
          <w:rFonts w:ascii="Times New Roman" w:hAnsi="Times New Roman" w:cs="Times New Roman"/>
          <w:sz w:val="24"/>
          <w:szCs w:val="24"/>
        </w:rPr>
        <w:t xml:space="preserve"> ugdymui skiriama ne mažiau kaip 1/3 dailės ir technologijų dalykui skiriamo laiko, n</w:t>
      </w:r>
      <w:r w:rsidR="00CF616F" w:rsidRPr="00001578">
        <w:rPr>
          <w:rFonts w:ascii="Times New Roman" w:hAnsi="Times New Roman" w:cs="Times New Roman"/>
          <w:sz w:val="24"/>
          <w:szCs w:val="24"/>
        </w:rPr>
        <w:t>urodyto Mokyklos ugdymo plano 51</w:t>
      </w:r>
      <w:r w:rsidRPr="00001578">
        <w:rPr>
          <w:rFonts w:ascii="Times New Roman" w:hAnsi="Times New Roman" w:cs="Times New Roman"/>
          <w:sz w:val="24"/>
          <w:szCs w:val="24"/>
        </w:rPr>
        <w:t xml:space="preserve"> punkte;</w:t>
      </w:r>
    </w:p>
    <w:p w:rsidR="00214341" w:rsidRPr="00001578" w:rsidRDefault="00214341" w:rsidP="008D369E">
      <w:pPr>
        <w:pStyle w:val="ListParagraph"/>
        <w:numPr>
          <w:ilvl w:val="2"/>
          <w:numId w:val="2"/>
        </w:numPr>
        <w:ind w:left="142" w:firstLine="425"/>
        <w:jc w:val="both"/>
        <w:rPr>
          <w:rFonts w:ascii="Times New Roman" w:hAnsi="Times New Roman" w:cs="Times New Roman"/>
          <w:sz w:val="24"/>
          <w:szCs w:val="24"/>
        </w:rPr>
      </w:pPr>
      <w:r w:rsidRPr="00001578">
        <w:rPr>
          <w:rFonts w:ascii="Times New Roman" w:hAnsi="Times New Roman" w:cs="Times New Roman"/>
          <w:sz w:val="24"/>
          <w:szCs w:val="24"/>
        </w:rPr>
        <w:t>atsižvelgiant į mokyklos bendruomenės meninio ugdymo poreikius ir mokyklos galimybes mokykloje:</w:t>
      </w:r>
    </w:p>
    <w:p w:rsidR="00214341" w:rsidRPr="00001578" w:rsidRDefault="00214341" w:rsidP="00214341">
      <w:pPr>
        <w:pStyle w:val="ListParagraph"/>
        <w:numPr>
          <w:ilvl w:val="3"/>
          <w:numId w:val="2"/>
        </w:numPr>
        <w:jc w:val="both"/>
        <w:rPr>
          <w:rFonts w:ascii="Times New Roman" w:hAnsi="Times New Roman" w:cs="Times New Roman"/>
          <w:sz w:val="24"/>
          <w:szCs w:val="24"/>
        </w:rPr>
      </w:pPr>
      <w:r w:rsidRPr="00001578">
        <w:rPr>
          <w:rFonts w:ascii="Times New Roman" w:hAnsi="Times New Roman" w:cs="Times New Roman"/>
          <w:sz w:val="24"/>
          <w:szCs w:val="24"/>
        </w:rPr>
        <w:t xml:space="preserve">įgyvendinama šokio programa skiriant vieną ugdymo valandą iš kūno kultūros dalykui </w:t>
      </w:r>
      <w:r w:rsidR="00D1375D" w:rsidRPr="00001578">
        <w:rPr>
          <w:rFonts w:ascii="Times New Roman" w:hAnsi="Times New Roman" w:cs="Times New Roman"/>
          <w:sz w:val="24"/>
          <w:szCs w:val="24"/>
        </w:rPr>
        <w:t xml:space="preserve"> </w:t>
      </w:r>
      <w:r w:rsidR="00CF616F" w:rsidRPr="00001578">
        <w:rPr>
          <w:rFonts w:ascii="Times New Roman" w:hAnsi="Times New Roman" w:cs="Times New Roman"/>
          <w:sz w:val="24"/>
          <w:szCs w:val="24"/>
        </w:rPr>
        <w:t xml:space="preserve">Mokyklos ugdymo plano 52.3 </w:t>
      </w:r>
      <w:r w:rsidRPr="00001578">
        <w:rPr>
          <w:rFonts w:ascii="Times New Roman" w:hAnsi="Times New Roman" w:cs="Times New Roman"/>
          <w:sz w:val="24"/>
          <w:szCs w:val="24"/>
        </w:rPr>
        <w:t xml:space="preserve"> punkte skiriamų ugdymo valandų per savaitę;</w:t>
      </w:r>
    </w:p>
    <w:p w:rsidR="00214341" w:rsidRPr="00001578" w:rsidRDefault="00214341" w:rsidP="00214341">
      <w:pPr>
        <w:pStyle w:val="ListParagraph"/>
        <w:numPr>
          <w:ilvl w:val="3"/>
          <w:numId w:val="2"/>
        </w:numPr>
        <w:jc w:val="both"/>
        <w:rPr>
          <w:rFonts w:ascii="Times New Roman" w:hAnsi="Times New Roman" w:cs="Times New Roman"/>
          <w:sz w:val="24"/>
          <w:szCs w:val="24"/>
        </w:rPr>
      </w:pPr>
      <w:r w:rsidRPr="00001578">
        <w:rPr>
          <w:rFonts w:ascii="Times New Roman" w:hAnsi="Times New Roman" w:cs="Times New Roman"/>
          <w:sz w:val="24"/>
          <w:szCs w:val="24"/>
        </w:rPr>
        <w:t xml:space="preserve">organizuojamas kryptingas dailės meninis ugdymas. Mokykla parengia dailės kryptingo </w:t>
      </w:r>
      <w:r w:rsidR="00D1375D" w:rsidRPr="00001578">
        <w:rPr>
          <w:rFonts w:ascii="Times New Roman" w:hAnsi="Times New Roman" w:cs="Times New Roman"/>
          <w:sz w:val="24"/>
          <w:szCs w:val="24"/>
        </w:rPr>
        <w:t>meninio ugdymo programą, tvirtinamą mokyklos direktoriaus.</w:t>
      </w:r>
    </w:p>
    <w:p w:rsidR="00D1375D" w:rsidRPr="00001578" w:rsidRDefault="00D1375D" w:rsidP="00D1375D">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Integruojamų, prevencinių ir kitų ugdymo programų įgyvendinimas:</w:t>
      </w:r>
    </w:p>
    <w:p w:rsidR="00D1375D" w:rsidRPr="00001578" w:rsidRDefault="00D1375D" w:rsidP="00D1375D">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Į Bendrosios programos ugdymo dalykų programų turinį integruojama:</w:t>
      </w:r>
    </w:p>
    <w:p w:rsidR="00D1375D" w:rsidRPr="00001578" w:rsidRDefault="00CE3CF6" w:rsidP="00D1375D">
      <w:pPr>
        <w:pStyle w:val="ListParagraph"/>
        <w:numPr>
          <w:ilvl w:val="2"/>
          <w:numId w:val="2"/>
        </w:numPr>
        <w:jc w:val="both"/>
        <w:rPr>
          <w:rFonts w:ascii="Times New Roman" w:hAnsi="Times New Roman" w:cs="Times New Roman"/>
          <w:sz w:val="24"/>
          <w:szCs w:val="24"/>
        </w:rPr>
      </w:pPr>
      <w:r w:rsidRPr="00001578">
        <w:rPr>
          <w:rFonts w:ascii="Times New Roman" w:hAnsi="Times New Roman" w:cs="Times New Roman"/>
          <w:sz w:val="24"/>
          <w:szCs w:val="24"/>
        </w:rPr>
        <w:t>Lietuvos R</w:t>
      </w:r>
      <w:r w:rsidR="00D1375D" w:rsidRPr="00001578">
        <w:rPr>
          <w:rFonts w:ascii="Times New Roman" w:hAnsi="Times New Roman" w:cs="Times New Roman"/>
          <w:sz w:val="24"/>
          <w:szCs w:val="24"/>
        </w:rPr>
        <w:t>espublikos švietimo ir mokslo ministro patirtintų integruojamų Mokėjimo mokytis, Komunikavimo, darnaus vystymosi, Kultūrinio sąmoningumo, Gyvenimo įgūdžių ugdymo programų pagrindai. Šių programų atskirai vykdyti nereikia;</w:t>
      </w:r>
    </w:p>
    <w:p w:rsidR="00D1375D" w:rsidRPr="00001578" w:rsidRDefault="00D1375D" w:rsidP="00D1375D">
      <w:pPr>
        <w:pStyle w:val="ListParagraph"/>
        <w:numPr>
          <w:ilvl w:val="2"/>
          <w:numId w:val="2"/>
        </w:numPr>
        <w:jc w:val="both"/>
        <w:rPr>
          <w:rFonts w:ascii="Times New Roman" w:hAnsi="Times New Roman" w:cs="Times New Roman"/>
          <w:sz w:val="24"/>
          <w:szCs w:val="24"/>
        </w:rPr>
      </w:pPr>
      <w:r w:rsidRPr="00001578">
        <w:rPr>
          <w:rFonts w:ascii="Times New Roman" w:hAnsi="Times New Roman" w:cs="Times New Roman"/>
          <w:sz w:val="24"/>
          <w:szCs w:val="24"/>
        </w:rPr>
        <w:t xml:space="preserve">Žmogaus saugos bendroji programa, patvirtinta </w:t>
      </w:r>
      <w:r w:rsidR="00421ABA" w:rsidRPr="00001578">
        <w:rPr>
          <w:rFonts w:ascii="Times New Roman" w:hAnsi="Times New Roman" w:cs="Times New Roman"/>
          <w:sz w:val="24"/>
          <w:szCs w:val="24"/>
        </w:rPr>
        <w:t xml:space="preserve">Lietuvos Respublikos švietimo </w:t>
      </w:r>
      <w:r w:rsidR="0037021A" w:rsidRPr="00001578">
        <w:rPr>
          <w:rFonts w:ascii="Times New Roman" w:hAnsi="Times New Roman" w:cs="Times New Roman"/>
          <w:sz w:val="24"/>
          <w:szCs w:val="24"/>
        </w:rPr>
        <w:t>ir mokslo ministro 2012 m. liepos 18 d. įsakymu Nr. V-1159 (Žin., 2012, Nr. 89-4668),  ir Sveikatos ugdymo programa, patvirtinta Lietuvos Respublikos švietimo ir mokslo ministro 2012 m. rugpjūčio31 d. įsakymu Nr. V-1290 (Žin., 2012, Nr. 105-5347);</w:t>
      </w:r>
    </w:p>
    <w:p w:rsidR="0037021A" w:rsidRPr="00001578" w:rsidRDefault="009B0C19" w:rsidP="00E2361E">
      <w:pPr>
        <w:pStyle w:val="ListParagraph"/>
        <w:numPr>
          <w:ilvl w:val="2"/>
          <w:numId w:val="2"/>
        </w:numPr>
        <w:ind w:left="426" w:firstLine="294"/>
        <w:jc w:val="both"/>
        <w:rPr>
          <w:rFonts w:ascii="Times New Roman" w:hAnsi="Times New Roman" w:cs="Times New Roman"/>
          <w:sz w:val="24"/>
          <w:szCs w:val="24"/>
        </w:rPr>
      </w:pPr>
      <w:r w:rsidRPr="00001578">
        <w:rPr>
          <w:rFonts w:ascii="Times New Roman" w:hAnsi="Times New Roman" w:cs="Times New Roman"/>
          <w:sz w:val="24"/>
          <w:szCs w:val="24"/>
        </w:rPr>
        <w:t>1</w:t>
      </w:r>
      <w:r w:rsidR="0037021A" w:rsidRPr="00001578">
        <w:rPr>
          <w:rFonts w:ascii="Times New Roman" w:hAnsi="Times New Roman" w:cs="Times New Roman"/>
          <w:sz w:val="24"/>
          <w:szCs w:val="24"/>
        </w:rPr>
        <w:t xml:space="preserve"> klasėse</w:t>
      </w:r>
      <w:r w:rsidRPr="00001578">
        <w:rPr>
          <w:rFonts w:ascii="Times New Roman" w:hAnsi="Times New Roman" w:cs="Times New Roman"/>
          <w:sz w:val="24"/>
          <w:szCs w:val="24"/>
        </w:rPr>
        <w:t>, 2b ir 3b klasėse</w:t>
      </w:r>
      <w:r w:rsidR="0037021A" w:rsidRPr="00001578">
        <w:rPr>
          <w:rFonts w:ascii="Times New Roman" w:hAnsi="Times New Roman" w:cs="Times New Roman"/>
          <w:sz w:val="24"/>
          <w:szCs w:val="24"/>
        </w:rPr>
        <w:t xml:space="preserve"> prevencinė tarptautinė programa „Obuolio draugai“;</w:t>
      </w:r>
    </w:p>
    <w:p w:rsidR="0037021A" w:rsidRPr="00001578" w:rsidRDefault="0037021A" w:rsidP="0037021A">
      <w:pPr>
        <w:pStyle w:val="ListParagraph"/>
        <w:numPr>
          <w:ilvl w:val="2"/>
          <w:numId w:val="2"/>
        </w:numPr>
        <w:ind w:left="284" w:firstLine="436"/>
        <w:jc w:val="both"/>
        <w:rPr>
          <w:rFonts w:ascii="Times New Roman" w:hAnsi="Times New Roman" w:cs="Times New Roman"/>
          <w:sz w:val="24"/>
          <w:szCs w:val="24"/>
        </w:rPr>
      </w:pPr>
      <w:r w:rsidRPr="00001578">
        <w:rPr>
          <w:rFonts w:ascii="Times New Roman" w:hAnsi="Times New Roman" w:cs="Times New Roman"/>
          <w:sz w:val="24"/>
          <w:szCs w:val="24"/>
        </w:rPr>
        <w:t>PUG prevencinė programa „Zipio draugai“;</w:t>
      </w:r>
    </w:p>
    <w:p w:rsidR="0037021A" w:rsidRPr="00001578" w:rsidRDefault="0037021A" w:rsidP="0037021A">
      <w:pPr>
        <w:pStyle w:val="ListParagraph"/>
        <w:numPr>
          <w:ilvl w:val="2"/>
          <w:numId w:val="2"/>
        </w:numPr>
        <w:ind w:left="567" w:firstLine="153"/>
        <w:jc w:val="both"/>
        <w:rPr>
          <w:rFonts w:ascii="Times New Roman" w:hAnsi="Times New Roman" w:cs="Times New Roman"/>
          <w:sz w:val="24"/>
          <w:szCs w:val="24"/>
        </w:rPr>
      </w:pPr>
      <w:r w:rsidRPr="00001578">
        <w:rPr>
          <w:rFonts w:ascii="Times New Roman" w:hAnsi="Times New Roman" w:cs="Times New Roman"/>
          <w:sz w:val="24"/>
          <w:szCs w:val="24"/>
        </w:rPr>
        <w:t>informacinių komunikacinių technologijų ugdymas. Informacinės komunikacinės technologijos ugdymo procese naudojamos kaip ugdymo priemonė, taip pat mokoma informacinių komunikacinių technologijų pradmenų.</w:t>
      </w:r>
    </w:p>
    <w:p w:rsidR="0037021A" w:rsidRPr="00001578" w:rsidRDefault="0037021A" w:rsidP="0037021A">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lastRenderedPageBreak/>
        <w:t>Mokytojas, formuodamas klasės mokinių ugdymo turinį, numato ugdymo dalykus, į kuriuos integruojamas Sveikatos ugdymo, Žmogaus saugos bendroji</w:t>
      </w:r>
      <w:r w:rsidR="00970F13" w:rsidRPr="00001578">
        <w:rPr>
          <w:rFonts w:ascii="Times New Roman" w:hAnsi="Times New Roman" w:cs="Times New Roman"/>
          <w:sz w:val="24"/>
          <w:szCs w:val="24"/>
        </w:rPr>
        <w:t>, mokyklos pasirinktų prevencinių, informacinių komunikacinių technologijų ugdymo turinys.</w:t>
      </w:r>
    </w:p>
    <w:p w:rsidR="009E07DA" w:rsidRPr="00001578" w:rsidRDefault="009E07DA" w:rsidP="009E07DA">
      <w:pPr>
        <w:pStyle w:val="ListParagraph"/>
        <w:ind w:left="792"/>
        <w:jc w:val="both"/>
        <w:rPr>
          <w:rFonts w:ascii="Times New Roman" w:hAnsi="Times New Roman" w:cs="Times New Roman"/>
          <w:sz w:val="24"/>
          <w:szCs w:val="24"/>
        </w:rPr>
      </w:pPr>
    </w:p>
    <w:p w:rsidR="0027225D" w:rsidRPr="00001578" w:rsidRDefault="0027225D" w:rsidP="009E07DA">
      <w:pPr>
        <w:pStyle w:val="ListParagraph"/>
        <w:ind w:left="792"/>
        <w:jc w:val="both"/>
        <w:rPr>
          <w:rFonts w:ascii="Times New Roman" w:hAnsi="Times New Roman" w:cs="Times New Roman"/>
          <w:sz w:val="24"/>
          <w:szCs w:val="24"/>
        </w:rPr>
      </w:pPr>
    </w:p>
    <w:p w:rsidR="00970F13" w:rsidRPr="00001578" w:rsidRDefault="00970F13" w:rsidP="00970F13">
      <w:pPr>
        <w:pStyle w:val="ListParagraph"/>
        <w:numPr>
          <w:ilvl w:val="0"/>
          <w:numId w:val="7"/>
        </w:numPr>
        <w:jc w:val="center"/>
        <w:rPr>
          <w:rFonts w:ascii="Times New Roman" w:hAnsi="Times New Roman" w:cs="Times New Roman"/>
          <w:sz w:val="24"/>
          <w:szCs w:val="24"/>
        </w:rPr>
      </w:pPr>
      <w:r w:rsidRPr="00001578">
        <w:rPr>
          <w:rFonts w:ascii="Times New Roman" w:hAnsi="Times New Roman" w:cs="Times New Roman"/>
          <w:sz w:val="24"/>
          <w:szCs w:val="24"/>
        </w:rPr>
        <w:t>MOKINIŲ PAŽANGOS IR PASIEKIMŲ VERTINIMAS</w:t>
      </w:r>
    </w:p>
    <w:p w:rsidR="0027225D" w:rsidRPr="00001578" w:rsidRDefault="0027225D" w:rsidP="0027225D">
      <w:pPr>
        <w:pStyle w:val="ListParagraph"/>
        <w:ind w:left="1440"/>
        <w:rPr>
          <w:rFonts w:ascii="Times New Roman" w:hAnsi="Times New Roman" w:cs="Times New Roman"/>
          <w:sz w:val="24"/>
          <w:szCs w:val="24"/>
        </w:rPr>
      </w:pPr>
    </w:p>
    <w:p w:rsidR="0027225D" w:rsidRPr="00001578" w:rsidRDefault="0027225D" w:rsidP="0027225D">
      <w:pPr>
        <w:pStyle w:val="ListParagraph"/>
        <w:ind w:left="1440"/>
        <w:rPr>
          <w:rFonts w:ascii="Times New Roman" w:hAnsi="Times New Roman" w:cs="Times New Roman"/>
          <w:sz w:val="24"/>
          <w:szCs w:val="24"/>
        </w:rPr>
      </w:pPr>
    </w:p>
    <w:p w:rsidR="00970F13" w:rsidRPr="00001578" w:rsidRDefault="00970F13" w:rsidP="00970F13">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 xml:space="preserve">Mokinių pasiekimai ir pažanga </w:t>
      </w:r>
      <w:r w:rsidR="00EC2A38" w:rsidRPr="00001578">
        <w:rPr>
          <w:rFonts w:ascii="Times New Roman" w:hAnsi="Times New Roman" w:cs="Times New Roman"/>
          <w:sz w:val="24"/>
          <w:szCs w:val="24"/>
        </w:rPr>
        <w:t>vertinami vadovaujantis Lietuvos Respublikos švietimo ir mokslo ministro patvirtinta Bendrojo ugdymo programose dalyvaujančių mokinių mokymosi pasiekimų vertinimo ir rezultatų panaudoj</w:t>
      </w:r>
      <w:r w:rsidR="00585D00" w:rsidRPr="00001578">
        <w:rPr>
          <w:rFonts w:ascii="Times New Roman" w:hAnsi="Times New Roman" w:cs="Times New Roman"/>
          <w:sz w:val="24"/>
          <w:szCs w:val="24"/>
        </w:rPr>
        <w:t xml:space="preserve">imo tvarka ir Bendrąja programa, „Mokinių pažangos </w:t>
      </w:r>
      <w:r w:rsidR="00976883" w:rsidRPr="00001578">
        <w:rPr>
          <w:rFonts w:ascii="Times New Roman" w:hAnsi="Times New Roman" w:cs="Times New Roman"/>
          <w:sz w:val="24"/>
          <w:szCs w:val="24"/>
        </w:rPr>
        <w:t xml:space="preserve">ir pasiekimų vertinimo tvarka“ </w:t>
      </w:r>
      <w:r w:rsidR="000535D5" w:rsidRPr="00001578">
        <w:rPr>
          <w:rFonts w:ascii="Times New Roman" w:hAnsi="Times New Roman" w:cs="Times New Roman"/>
          <w:sz w:val="24"/>
          <w:szCs w:val="24"/>
        </w:rPr>
        <w:t xml:space="preserve">( </w:t>
      </w:r>
      <w:r w:rsidR="00585D00" w:rsidRPr="00001578">
        <w:rPr>
          <w:rFonts w:ascii="Times New Roman" w:hAnsi="Times New Roman" w:cs="Times New Roman"/>
          <w:sz w:val="24"/>
          <w:szCs w:val="24"/>
        </w:rPr>
        <w:t xml:space="preserve">Mokyklos direktoriaus </w:t>
      </w:r>
      <w:r w:rsidR="00CF616F" w:rsidRPr="00001578">
        <w:rPr>
          <w:rFonts w:ascii="Times New Roman" w:hAnsi="Times New Roman" w:cs="Times New Roman"/>
          <w:sz w:val="24"/>
          <w:szCs w:val="24"/>
        </w:rPr>
        <w:t>2013 m. rugpjūčio</w:t>
      </w:r>
      <w:r w:rsidR="000535D5" w:rsidRPr="00001578">
        <w:rPr>
          <w:rFonts w:ascii="Times New Roman" w:hAnsi="Times New Roman" w:cs="Times New Roman"/>
          <w:sz w:val="24"/>
          <w:szCs w:val="24"/>
        </w:rPr>
        <w:t xml:space="preserve"> </w:t>
      </w:r>
      <w:r w:rsidR="00585D00" w:rsidRPr="00001578">
        <w:rPr>
          <w:rFonts w:ascii="Times New Roman" w:hAnsi="Times New Roman" w:cs="Times New Roman"/>
          <w:sz w:val="24"/>
          <w:szCs w:val="24"/>
        </w:rPr>
        <w:t xml:space="preserve">mėn. </w:t>
      </w:r>
      <w:r w:rsidR="000535D5" w:rsidRPr="00001578">
        <w:rPr>
          <w:rFonts w:ascii="Times New Roman" w:hAnsi="Times New Roman" w:cs="Times New Roman"/>
          <w:sz w:val="24"/>
          <w:szCs w:val="24"/>
        </w:rPr>
        <w:t>28</w:t>
      </w:r>
      <w:r w:rsidR="00585D00" w:rsidRPr="00001578">
        <w:rPr>
          <w:rFonts w:ascii="Times New Roman" w:hAnsi="Times New Roman" w:cs="Times New Roman"/>
          <w:sz w:val="24"/>
          <w:szCs w:val="24"/>
        </w:rPr>
        <w:t xml:space="preserve"> d. įsakymas Nr. V-</w:t>
      </w:r>
      <w:r w:rsidR="000535D5" w:rsidRPr="00001578">
        <w:rPr>
          <w:rFonts w:ascii="Times New Roman" w:hAnsi="Times New Roman" w:cs="Times New Roman"/>
          <w:sz w:val="24"/>
          <w:szCs w:val="24"/>
        </w:rPr>
        <w:t>67).</w:t>
      </w:r>
    </w:p>
    <w:p w:rsidR="00EC2A38" w:rsidRPr="00001578" w:rsidRDefault="00EC2A38" w:rsidP="00970F13">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 xml:space="preserve">Mokytojas planuoja mokinių ugdymosi pasiekimus ir </w:t>
      </w:r>
      <w:r w:rsidR="009D5609" w:rsidRPr="00001578">
        <w:rPr>
          <w:rFonts w:ascii="Times New Roman" w:hAnsi="Times New Roman" w:cs="Times New Roman"/>
          <w:sz w:val="24"/>
          <w:szCs w:val="24"/>
        </w:rPr>
        <w:t xml:space="preserve"> vertinimą remdamasis mokykloje priimtais susitarimais dėl ugdymo turinio planavimo ir pasiekimų vertinimo, atsižvelgdamas į klasės mokinių ugdymosi pasiekimus, poreikius ir galimybes. Planuodamas 1 klasės mokinių pasiekimus ir vertinimą mokytojas susipažįsta su priešmokyklinio ugdymo pedagogo parengtomis rekomendacijomis apie vaiko pasiekimus ( jei mokinys lankė priešmokyklinę grupę).</w:t>
      </w:r>
    </w:p>
    <w:p w:rsidR="009D5609" w:rsidRPr="00001578" w:rsidRDefault="009D5609" w:rsidP="00970F13">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Vertinant mokinių pasiekimus ir pažangą taikomas formuojamasis, diagnostinis, apibendrinamasis vertinimas:</w:t>
      </w:r>
    </w:p>
    <w:p w:rsidR="009D5609" w:rsidRPr="00001578" w:rsidRDefault="004B46FB" w:rsidP="009D5609">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f</w:t>
      </w:r>
      <w:r w:rsidR="009D5609" w:rsidRPr="00001578">
        <w:rPr>
          <w:rFonts w:ascii="Times New Roman" w:hAnsi="Times New Roman" w:cs="Times New Roman"/>
          <w:sz w:val="24"/>
          <w:szCs w:val="24"/>
        </w:rPr>
        <w:t>ormuojamasis vertinimas atliekamas nuolat ugdymo proceso metu, teikiant mokiniui informaciją (dažniausiai žodžiu, o prireikus ir raštu, t.y. parašius komentarą) apie jo mokymosi eigą,</w:t>
      </w:r>
      <w:r w:rsidRPr="00001578">
        <w:rPr>
          <w:rFonts w:ascii="Times New Roman" w:hAnsi="Times New Roman" w:cs="Times New Roman"/>
          <w:sz w:val="24"/>
          <w:szCs w:val="24"/>
        </w:rPr>
        <w:t xml:space="preserve"> esamus pasiekimus ar nesėkmes;</w:t>
      </w:r>
    </w:p>
    <w:p w:rsidR="004B46FB" w:rsidRPr="00001578" w:rsidRDefault="004B46FB" w:rsidP="009D5609">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diagnostinis vertinimas pagal iš anksto aptartus su mokiniais vertinimo kriterijus paprastai atliekamas tam tikro ugdymo(si) etapo (temos, kurso) pradžioje ir pabaigoje, siekiant diagnozuoti esamą padėtį: nustatyti mokinio pasiekimus ir padarytą pažangą, numatyti tolesnio mokymosi galimybes:</w:t>
      </w:r>
    </w:p>
    <w:p w:rsidR="004B46FB" w:rsidRPr="00001578" w:rsidRDefault="004B46FB" w:rsidP="004B46FB">
      <w:pPr>
        <w:pStyle w:val="ListParagraph"/>
        <w:numPr>
          <w:ilvl w:val="2"/>
          <w:numId w:val="2"/>
        </w:numPr>
        <w:ind w:left="426" w:firstLine="11"/>
        <w:jc w:val="both"/>
        <w:rPr>
          <w:rFonts w:ascii="Times New Roman" w:hAnsi="Times New Roman" w:cs="Times New Roman"/>
          <w:sz w:val="24"/>
          <w:szCs w:val="24"/>
        </w:rPr>
      </w:pPr>
      <w:r w:rsidRPr="00001578">
        <w:rPr>
          <w:rFonts w:ascii="Times New Roman" w:hAnsi="Times New Roman" w:cs="Times New Roman"/>
          <w:sz w:val="24"/>
          <w:szCs w:val="24"/>
        </w:rPr>
        <w:t>atsižvelgiant į tai, kas norima įvertinti (vertinimo tikslą), taikomi įvairūs diagnostinio vertinimo metodai: praktinės, kūrybinės užduotys, kontroliniai, projektiniai darbai, testai. Per dieną atliekamas ne daugiau kaip vienas diagnostinis darbas;</w:t>
      </w:r>
    </w:p>
    <w:p w:rsidR="004B46FB" w:rsidRPr="00001578" w:rsidRDefault="004B46FB" w:rsidP="004B46FB">
      <w:pPr>
        <w:pStyle w:val="ListParagraph"/>
        <w:numPr>
          <w:ilvl w:val="2"/>
          <w:numId w:val="2"/>
        </w:numPr>
        <w:ind w:left="426" w:firstLine="11"/>
        <w:jc w:val="both"/>
        <w:rPr>
          <w:rFonts w:ascii="Times New Roman" w:hAnsi="Times New Roman" w:cs="Times New Roman"/>
          <w:sz w:val="24"/>
          <w:szCs w:val="24"/>
        </w:rPr>
      </w:pPr>
      <w:r w:rsidRPr="00001578">
        <w:rPr>
          <w:rFonts w:ascii="Times New Roman" w:hAnsi="Times New Roman" w:cs="Times New Roman"/>
          <w:sz w:val="24"/>
          <w:szCs w:val="24"/>
        </w:rPr>
        <w:t>informacija apie mokymosi rezultatus (kontrolinių, testų ir kitų užduočių atlikimo) mokiniams ir tėvams (globėjams) teikiama trumpais komentarais, lygiai nenurodomi, taip pat nenaudojami pažymių pakaitai (raidės, ženklai, simboliai ir pan.);</w:t>
      </w:r>
    </w:p>
    <w:p w:rsidR="004B46FB" w:rsidRPr="00001578" w:rsidRDefault="004B46FB" w:rsidP="004B46FB">
      <w:pPr>
        <w:pStyle w:val="ListParagraph"/>
        <w:numPr>
          <w:ilvl w:val="2"/>
          <w:numId w:val="2"/>
        </w:numPr>
        <w:ind w:left="426" w:firstLine="11"/>
        <w:jc w:val="both"/>
        <w:rPr>
          <w:rFonts w:ascii="Times New Roman" w:hAnsi="Times New Roman" w:cs="Times New Roman"/>
          <w:sz w:val="24"/>
          <w:szCs w:val="24"/>
        </w:rPr>
      </w:pPr>
      <w:r w:rsidRPr="00001578">
        <w:rPr>
          <w:rFonts w:ascii="Times New Roman" w:hAnsi="Times New Roman" w:cs="Times New Roman"/>
          <w:sz w:val="24"/>
          <w:szCs w:val="24"/>
        </w:rPr>
        <w:t>vertinimo i</w:t>
      </w:r>
      <w:r w:rsidR="00E379E8" w:rsidRPr="00001578">
        <w:rPr>
          <w:rFonts w:ascii="Times New Roman" w:hAnsi="Times New Roman" w:cs="Times New Roman"/>
          <w:sz w:val="24"/>
          <w:szCs w:val="24"/>
        </w:rPr>
        <w:t>nformacija kaupiama pasiekimų knygelėse ir vertinimo aplankuose;</w:t>
      </w:r>
    </w:p>
    <w:p w:rsidR="00E379E8" w:rsidRPr="00001578" w:rsidRDefault="00E379E8" w:rsidP="00E379E8">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 xml:space="preserve">apibendrinamasis vertinimas atliekamas ugdymo laikotarpio ir pradinio ugdymo programos pabaigoje.  Pusmečio mokinių pasiekimai apibendrinami vertinat mokinio   per pusmetį padarytą pažangą, orientuojantis į Bendrojoje </w:t>
      </w:r>
      <w:r w:rsidR="0050528E" w:rsidRPr="00001578">
        <w:rPr>
          <w:rFonts w:ascii="Times New Roman" w:hAnsi="Times New Roman" w:cs="Times New Roman"/>
          <w:sz w:val="24"/>
          <w:szCs w:val="24"/>
        </w:rPr>
        <w:t>programoje aprašytus mokinių pasiekimų lygių požymius ir įrašomi:</w:t>
      </w:r>
    </w:p>
    <w:p w:rsidR="0050528E" w:rsidRPr="00001578" w:rsidRDefault="0050528E" w:rsidP="0050528E">
      <w:pPr>
        <w:pStyle w:val="ListParagraph"/>
        <w:numPr>
          <w:ilvl w:val="2"/>
          <w:numId w:val="2"/>
        </w:numPr>
        <w:ind w:left="426" w:firstLine="141"/>
        <w:jc w:val="both"/>
        <w:rPr>
          <w:rFonts w:ascii="Times New Roman" w:hAnsi="Times New Roman" w:cs="Times New Roman"/>
          <w:sz w:val="24"/>
          <w:szCs w:val="24"/>
        </w:rPr>
      </w:pPr>
      <w:r w:rsidRPr="00001578">
        <w:rPr>
          <w:rFonts w:ascii="Times New Roman" w:hAnsi="Times New Roman" w:cs="Times New Roman"/>
          <w:sz w:val="24"/>
          <w:szCs w:val="24"/>
        </w:rPr>
        <w:t>pradinio ugdymo dienyne ar pradinio ugdymo dienyne jungtinėms klasėms (toliau- Dienynas):</w:t>
      </w:r>
    </w:p>
    <w:p w:rsidR="0050528E" w:rsidRPr="00001578" w:rsidRDefault="0050528E" w:rsidP="0050528E">
      <w:pPr>
        <w:pStyle w:val="ListParagraph"/>
        <w:numPr>
          <w:ilvl w:val="3"/>
          <w:numId w:val="2"/>
        </w:numPr>
        <w:jc w:val="both"/>
        <w:rPr>
          <w:rFonts w:ascii="Times New Roman" w:hAnsi="Times New Roman" w:cs="Times New Roman"/>
          <w:sz w:val="24"/>
          <w:szCs w:val="24"/>
        </w:rPr>
      </w:pPr>
      <w:r w:rsidRPr="00001578">
        <w:rPr>
          <w:rFonts w:ascii="Times New Roman" w:hAnsi="Times New Roman" w:cs="Times New Roman"/>
          <w:sz w:val="24"/>
          <w:szCs w:val="24"/>
        </w:rPr>
        <w:t xml:space="preserve">mokinių mokymosi pasiekimų apskaitos suvestinės atitinkamose skiltyse įrašomas ugdymo dalykų apibendrintas mokinio pasiekimų lygis (patenkinamas, </w:t>
      </w:r>
      <w:r w:rsidRPr="00001578">
        <w:rPr>
          <w:rFonts w:ascii="Times New Roman" w:hAnsi="Times New Roman" w:cs="Times New Roman"/>
          <w:sz w:val="24"/>
          <w:szCs w:val="24"/>
        </w:rPr>
        <w:lastRenderedPageBreak/>
        <w:t>pagrindinis, aukštesnysis). Mokiniui nepasiekus patenkinamo pasiekimų lygio įrašoma „nepatenkinamas“;</w:t>
      </w:r>
    </w:p>
    <w:p w:rsidR="0050528E" w:rsidRPr="00001578" w:rsidRDefault="0050528E" w:rsidP="0050528E">
      <w:pPr>
        <w:pStyle w:val="ListParagraph"/>
        <w:numPr>
          <w:ilvl w:val="3"/>
          <w:numId w:val="2"/>
        </w:numPr>
        <w:jc w:val="both"/>
        <w:rPr>
          <w:rFonts w:ascii="Times New Roman" w:hAnsi="Times New Roman" w:cs="Times New Roman"/>
          <w:sz w:val="24"/>
          <w:szCs w:val="24"/>
        </w:rPr>
      </w:pPr>
      <w:r w:rsidRPr="00001578">
        <w:rPr>
          <w:rFonts w:ascii="Times New Roman" w:hAnsi="Times New Roman" w:cs="Times New Roman"/>
          <w:sz w:val="24"/>
          <w:szCs w:val="24"/>
        </w:rPr>
        <w:t>dorinio ugdymo pasiekimai įrašoma atitinkamoje Dienyno skiltyje, nurodoma padaryta arba nepadaryta pažanga: „p.p“ arba „n.p“;</w:t>
      </w:r>
    </w:p>
    <w:p w:rsidR="0050528E" w:rsidRPr="00001578" w:rsidRDefault="0050528E" w:rsidP="0050528E">
      <w:pPr>
        <w:pStyle w:val="ListParagraph"/>
        <w:numPr>
          <w:ilvl w:val="3"/>
          <w:numId w:val="2"/>
        </w:numPr>
        <w:jc w:val="both"/>
        <w:rPr>
          <w:rFonts w:ascii="Times New Roman" w:hAnsi="Times New Roman" w:cs="Times New Roman"/>
          <w:sz w:val="24"/>
          <w:szCs w:val="24"/>
        </w:rPr>
      </w:pPr>
      <w:r w:rsidRPr="00001578">
        <w:rPr>
          <w:rFonts w:ascii="Times New Roman" w:hAnsi="Times New Roman" w:cs="Times New Roman"/>
          <w:sz w:val="24"/>
          <w:szCs w:val="24"/>
        </w:rPr>
        <w:t>specialiųjų poreikių turinčių mokinių, ugdomų pagal pradinio ugdymo individualizuotą programą, bei specialiosios medicininės fizinio pajėgumo grupės mokinių padaryta arba nepadaryta pažanga fiksuojama Dienyno skiltyje įrašant „p.p“ arba „n.p“;</w:t>
      </w:r>
    </w:p>
    <w:p w:rsidR="0050528E" w:rsidRPr="00001578" w:rsidRDefault="0050528E" w:rsidP="00CE7FD7">
      <w:pPr>
        <w:pStyle w:val="ListParagraph"/>
        <w:numPr>
          <w:ilvl w:val="2"/>
          <w:numId w:val="2"/>
        </w:numPr>
        <w:ind w:left="426" w:firstLine="142"/>
        <w:jc w:val="both"/>
        <w:rPr>
          <w:rFonts w:ascii="Times New Roman" w:hAnsi="Times New Roman" w:cs="Times New Roman"/>
          <w:sz w:val="24"/>
          <w:szCs w:val="24"/>
        </w:rPr>
      </w:pPr>
      <w:r w:rsidRPr="00001578">
        <w:rPr>
          <w:rFonts w:ascii="Times New Roman" w:hAnsi="Times New Roman" w:cs="Times New Roman"/>
          <w:sz w:val="24"/>
          <w:szCs w:val="24"/>
        </w:rPr>
        <w:t>mokyklos parinktoje pasiekimų vertinimo (informacijos fiksavimo) formoje</w:t>
      </w:r>
      <w:r w:rsidR="00DF7663" w:rsidRPr="00001578">
        <w:rPr>
          <w:rFonts w:ascii="Times New Roman" w:hAnsi="Times New Roman" w:cs="Times New Roman"/>
          <w:sz w:val="24"/>
          <w:szCs w:val="24"/>
        </w:rPr>
        <w:t xml:space="preserve"> </w:t>
      </w:r>
      <w:r w:rsidRPr="00001578">
        <w:rPr>
          <w:rFonts w:ascii="Times New Roman" w:hAnsi="Times New Roman" w:cs="Times New Roman"/>
          <w:sz w:val="24"/>
          <w:szCs w:val="24"/>
        </w:rPr>
        <w:t>- Pasiekimų knygelėse;</w:t>
      </w:r>
    </w:p>
    <w:p w:rsidR="00BC2F53" w:rsidRPr="00001578" w:rsidRDefault="00CE7FD7" w:rsidP="00972672">
      <w:pPr>
        <w:pStyle w:val="ListParagraph"/>
        <w:numPr>
          <w:ilvl w:val="2"/>
          <w:numId w:val="2"/>
        </w:numPr>
        <w:spacing w:after="0"/>
        <w:ind w:left="426" w:firstLine="142"/>
        <w:jc w:val="both"/>
        <w:rPr>
          <w:rFonts w:ascii="Times New Roman" w:hAnsi="Times New Roman" w:cs="Times New Roman"/>
          <w:sz w:val="24"/>
          <w:szCs w:val="24"/>
        </w:rPr>
      </w:pPr>
      <w:r w:rsidRPr="00001578">
        <w:rPr>
          <w:rFonts w:ascii="Times New Roman" w:hAnsi="Times New Roman" w:cs="Times New Roman"/>
          <w:sz w:val="24"/>
          <w:szCs w:val="24"/>
        </w:rPr>
        <w:t>baigus pradinio ugdymo programą rengiamas Pradinio ugdymo programos baigimo pasiekimų ir pažangos vertinimo aprašas, jis perduodamas mokyklai, kurioje mokinys mokysis pagal pagrindinio ugdymo programą.</w:t>
      </w:r>
    </w:p>
    <w:p w:rsidR="009E07DA" w:rsidRPr="00001578" w:rsidRDefault="009E07DA" w:rsidP="00DF7663">
      <w:pPr>
        <w:spacing w:after="0"/>
        <w:jc w:val="both"/>
        <w:rPr>
          <w:rFonts w:ascii="Times New Roman" w:hAnsi="Times New Roman" w:cs="Times New Roman"/>
          <w:sz w:val="24"/>
          <w:szCs w:val="24"/>
        </w:rPr>
      </w:pPr>
    </w:p>
    <w:p w:rsidR="0027225D" w:rsidRPr="00001578" w:rsidRDefault="0027225D" w:rsidP="00DF7663">
      <w:pPr>
        <w:spacing w:after="0"/>
        <w:jc w:val="both"/>
        <w:rPr>
          <w:rFonts w:ascii="Times New Roman" w:hAnsi="Times New Roman" w:cs="Times New Roman"/>
          <w:sz w:val="24"/>
          <w:szCs w:val="24"/>
        </w:rPr>
      </w:pPr>
    </w:p>
    <w:p w:rsidR="00CE7FD7" w:rsidRPr="00001578" w:rsidRDefault="00CE7FD7" w:rsidP="00972672">
      <w:pPr>
        <w:pStyle w:val="ListParagraph"/>
        <w:numPr>
          <w:ilvl w:val="0"/>
          <w:numId w:val="7"/>
        </w:numPr>
        <w:spacing w:after="0"/>
        <w:jc w:val="center"/>
        <w:rPr>
          <w:rFonts w:ascii="Times New Roman" w:hAnsi="Times New Roman" w:cs="Times New Roman"/>
          <w:sz w:val="24"/>
          <w:szCs w:val="24"/>
        </w:rPr>
      </w:pPr>
      <w:r w:rsidRPr="00001578">
        <w:rPr>
          <w:rFonts w:ascii="Times New Roman" w:hAnsi="Times New Roman" w:cs="Times New Roman"/>
          <w:sz w:val="24"/>
          <w:szCs w:val="24"/>
        </w:rPr>
        <w:t>NEFORMALIOJO VAIKŲ ŠVIETIMO ORGANIZAVIMAS</w:t>
      </w:r>
    </w:p>
    <w:p w:rsidR="00DF7663" w:rsidRPr="00001578" w:rsidRDefault="00DF7663" w:rsidP="00DF7663">
      <w:pPr>
        <w:spacing w:after="0"/>
        <w:rPr>
          <w:rFonts w:ascii="Times New Roman" w:hAnsi="Times New Roman" w:cs="Times New Roman"/>
          <w:sz w:val="24"/>
          <w:szCs w:val="24"/>
        </w:rPr>
      </w:pPr>
    </w:p>
    <w:p w:rsidR="0027225D" w:rsidRPr="00001578" w:rsidRDefault="0027225D" w:rsidP="00DF7663">
      <w:pPr>
        <w:spacing w:after="0"/>
        <w:rPr>
          <w:rFonts w:ascii="Times New Roman" w:hAnsi="Times New Roman" w:cs="Times New Roman"/>
          <w:sz w:val="24"/>
          <w:szCs w:val="24"/>
        </w:rPr>
      </w:pPr>
    </w:p>
    <w:p w:rsidR="00CE7FD7" w:rsidRPr="00001578" w:rsidRDefault="00CE7FD7" w:rsidP="00972672">
      <w:pPr>
        <w:pStyle w:val="ListParagraph"/>
        <w:numPr>
          <w:ilvl w:val="0"/>
          <w:numId w:val="2"/>
        </w:numPr>
        <w:spacing w:after="0"/>
        <w:jc w:val="both"/>
        <w:rPr>
          <w:rFonts w:ascii="Times New Roman" w:hAnsi="Times New Roman" w:cs="Times New Roman"/>
          <w:sz w:val="24"/>
          <w:szCs w:val="24"/>
        </w:rPr>
      </w:pPr>
      <w:r w:rsidRPr="00001578">
        <w:rPr>
          <w:rFonts w:ascii="Times New Roman" w:hAnsi="Times New Roman" w:cs="Times New Roman"/>
          <w:sz w:val="24"/>
          <w:szCs w:val="24"/>
        </w:rPr>
        <w:t>Neformaliojo vaikų švietimo veikla skiriama meninę, sporto ar kitą veiklą pasirinkusių mokinių asmeninėms, socialinėms, edukacinėms, profesinėms kompetencijoms ugdyti.</w:t>
      </w:r>
    </w:p>
    <w:p w:rsidR="00CE7FD7" w:rsidRPr="00001578" w:rsidRDefault="00CE7FD7" w:rsidP="00CE7FD7">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Neformaliajam švietimui 1-4 klasėms Bendrojo ugdymo plano 20 punkte numatomas ugdymo valandų skaičius per metus. Šios valandos naudojamos pagal paskirtį.</w:t>
      </w:r>
    </w:p>
    <w:p w:rsidR="00CE7FD7" w:rsidRPr="00001578" w:rsidRDefault="00CE7FD7" w:rsidP="00CE7FD7">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Mokykla kiekvienų mokslo metų pabaigoje įvertina ateinančių mokslo metų mokinių neformaliojo švietimo poreikius, tikslina juos mokslo metų pradžioje</w:t>
      </w:r>
      <w:r w:rsidR="00E6114F" w:rsidRPr="00001578">
        <w:rPr>
          <w:rFonts w:ascii="Times New Roman" w:hAnsi="Times New Roman" w:cs="Times New Roman"/>
          <w:sz w:val="24"/>
          <w:szCs w:val="24"/>
        </w:rPr>
        <w:t xml:space="preserve"> ir atsižvelgdama į juos siūlo neformaliojo švietimo programas. Neformaliojo</w:t>
      </w:r>
      <w:r w:rsidR="00BB656D" w:rsidRPr="00001578">
        <w:rPr>
          <w:rFonts w:ascii="Times New Roman" w:hAnsi="Times New Roman" w:cs="Times New Roman"/>
          <w:sz w:val="24"/>
          <w:szCs w:val="24"/>
        </w:rPr>
        <w:t xml:space="preserve"> vaikų švietimo programos rengiamos atsižvelgiant į Bendrųjų iš valstybės ar savivaldybių biudžetų finansuojamų neformaliojo švietimo programų kriterijų aprašą, patvirtintą Lietuvos Respublikos švietimo ir mokslo ministro 2004 m. birželio 18 d. įsakymu Nr. ISAK- 991 (Žin., 2004, Nr. 98-3663; 2011, Nr. 88-4219).</w:t>
      </w:r>
    </w:p>
    <w:p w:rsidR="004C5AEC" w:rsidRPr="00001578" w:rsidRDefault="00544595" w:rsidP="00CE7FD7">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Neformalusis švietimas organizuojamas ne tik mokykloje, bet ir už jos ribų, numatytas veiklos pobūdis, labiausiai atitinkantis veiklos intensyvumą, periodi</w:t>
      </w:r>
      <w:r w:rsidR="00AF1F66" w:rsidRPr="00001578">
        <w:rPr>
          <w:rFonts w:ascii="Times New Roman" w:hAnsi="Times New Roman" w:cs="Times New Roman"/>
          <w:sz w:val="24"/>
          <w:szCs w:val="24"/>
        </w:rPr>
        <w:t>škumą, trukmę, išlaikant numatytą valandų skaičių per metus.</w:t>
      </w:r>
    </w:p>
    <w:p w:rsidR="006E4829" w:rsidRPr="00001578" w:rsidRDefault="006E4829" w:rsidP="006E4829">
      <w:pPr>
        <w:pStyle w:val="ListParagraph"/>
        <w:numPr>
          <w:ilvl w:val="0"/>
          <w:numId w:val="2"/>
        </w:numPr>
        <w:tabs>
          <w:tab w:val="left" w:pos="720"/>
        </w:tabs>
        <w:spacing w:after="0" w:line="240" w:lineRule="auto"/>
        <w:jc w:val="both"/>
        <w:rPr>
          <w:rFonts w:ascii="Times New Roman" w:hAnsi="Times New Roman" w:cs="Times New Roman"/>
          <w:sz w:val="24"/>
          <w:szCs w:val="24"/>
          <w:lang w:eastAsia="lt-LT"/>
        </w:rPr>
      </w:pPr>
      <w:r w:rsidRPr="00001578">
        <w:rPr>
          <w:rFonts w:ascii="Times New Roman" w:hAnsi="Times New Roman" w:cs="Times New Roman"/>
          <w:sz w:val="24"/>
          <w:szCs w:val="24"/>
          <w:lang w:eastAsia="lt-LT"/>
        </w:rPr>
        <w:t xml:space="preserve">Neformaliojo švietimo grupėje, pagal turimų mokymo lėšų dydį, 15 mokinių skaičių nustatė </w:t>
      </w:r>
      <w:r w:rsidR="00CE3CF6" w:rsidRPr="00001578">
        <w:rPr>
          <w:rFonts w:ascii="Times New Roman" w:hAnsi="Times New Roman" w:cs="Times New Roman"/>
          <w:sz w:val="24"/>
          <w:szCs w:val="24"/>
          <w:lang w:eastAsia="lt-LT"/>
        </w:rPr>
        <w:t>mokyklos vadovas</w:t>
      </w:r>
      <w:r w:rsidR="000C02E2" w:rsidRPr="00001578">
        <w:rPr>
          <w:rFonts w:ascii="Times New Roman" w:hAnsi="Times New Roman" w:cs="Times New Roman"/>
          <w:sz w:val="24"/>
          <w:szCs w:val="24"/>
          <w:lang w:eastAsia="lt-LT"/>
        </w:rPr>
        <w:t xml:space="preserve"> </w:t>
      </w:r>
      <w:r w:rsidR="000535D5" w:rsidRPr="00001578">
        <w:rPr>
          <w:rFonts w:ascii="Times New Roman" w:hAnsi="Times New Roman" w:cs="Times New Roman"/>
          <w:sz w:val="24"/>
          <w:szCs w:val="24"/>
          <w:lang w:eastAsia="lt-LT"/>
        </w:rPr>
        <w:t xml:space="preserve"> (</w:t>
      </w:r>
      <w:r w:rsidR="000C02E2" w:rsidRPr="00001578">
        <w:rPr>
          <w:rFonts w:ascii="Times New Roman" w:hAnsi="Times New Roman" w:cs="Times New Roman"/>
          <w:sz w:val="24"/>
          <w:szCs w:val="24"/>
          <w:lang w:eastAsia="lt-LT"/>
        </w:rPr>
        <w:t xml:space="preserve">Mokyklos direktoriaus 2013-06-25 </w:t>
      </w:r>
      <w:r w:rsidR="000535D5" w:rsidRPr="00001578">
        <w:rPr>
          <w:rFonts w:ascii="Times New Roman" w:hAnsi="Times New Roman" w:cs="Times New Roman"/>
          <w:sz w:val="24"/>
          <w:szCs w:val="24"/>
          <w:lang w:eastAsia="lt-LT"/>
        </w:rPr>
        <w:t>įsk. Nr. V-</w:t>
      </w:r>
      <w:r w:rsidR="000C02E2" w:rsidRPr="00001578">
        <w:rPr>
          <w:rFonts w:ascii="Times New Roman" w:hAnsi="Times New Roman" w:cs="Times New Roman"/>
          <w:sz w:val="24"/>
          <w:szCs w:val="24"/>
          <w:lang w:eastAsia="lt-LT"/>
        </w:rPr>
        <w:t>60</w:t>
      </w:r>
      <w:r w:rsidR="000535D5" w:rsidRPr="00001578">
        <w:rPr>
          <w:rFonts w:ascii="Times New Roman" w:hAnsi="Times New Roman" w:cs="Times New Roman"/>
          <w:sz w:val="24"/>
          <w:szCs w:val="24"/>
          <w:lang w:eastAsia="lt-LT"/>
        </w:rPr>
        <w:t>)</w:t>
      </w:r>
      <w:r w:rsidR="00CE3CF6" w:rsidRPr="00001578">
        <w:rPr>
          <w:rFonts w:ascii="Times New Roman" w:hAnsi="Times New Roman" w:cs="Times New Roman"/>
          <w:sz w:val="24"/>
          <w:szCs w:val="24"/>
          <w:lang w:eastAsia="lt-LT"/>
        </w:rPr>
        <w:t>, suderinęs su M</w:t>
      </w:r>
      <w:r w:rsidRPr="00001578">
        <w:rPr>
          <w:rFonts w:ascii="Times New Roman" w:hAnsi="Times New Roman" w:cs="Times New Roman"/>
          <w:sz w:val="24"/>
          <w:szCs w:val="24"/>
          <w:lang w:eastAsia="lt-LT"/>
        </w:rPr>
        <w:t xml:space="preserve">okyklos taryba. </w:t>
      </w:r>
    </w:p>
    <w:p w:rsidR="0082406C" w:rsidRPr="00001578" w:rsidRDefault="0082406C" w:rsidP="006E4829">
      <w:pPr>
        <w:pStyle w:val="ListParagraph"/>
        <w:numPr>
          <w:ilvl w:val="0"/>
          <w:numId w:val="2"/>
        </w:numPr>
        <w:tabs>
          <w:tab w:val="left" w:pos="720"/>
        </w:tabs>
        <w:spacing w:after="0" w:line="240" w:lineRule="auto"/>
        <w:jc w:val="both"/>
        <w:rPr>
          <w:rFonts w:ascii="Times New Roman" w:hAnsi="Times New Roman" w:cs="Times New Roman"/>
          <w:sz w:val="24"/>
          <w:szCs w:val="24"/>
          <w:lang w:eastAsia="lt-LT"/>
        </w:rPr>
      </w:pPr>
      <w:r w:rsidRPr="00001578">
        <w:rPr>
          <w:rFonts w:ascii="Times New Roman" w:hAnsi="Times New Roman" w:cs="Times New Roman"/>
          <w:sz w:val="24"/>
          <w:szCs w:val="24"/>
        </w:rPr>
        <w:t>Neformaliojo vaikų švietimo programos mokinių atostogų metu vykdomos Trakų r. savivaldybės nustatyta tvarka (Trakų r. savivaldybės sprendimas 2009-08-27 Nr.S1-252). Visuose Programų renginiuose mokinių atostogų metu mokiniai dalyvauja savanoriškai, mokinių dalyvavimas renginiuose derinamas su jų tėvais (globėjais, rūpintojais).</w:t>
      </w:r>
    </w:p>
    <w:p w:rsidR="009B0C19" w:rsidRPr="00001578" w:rsidRDefault="009B0C19" w:rsidP="0027225D">
      <w:pPr>
        <w:jc w:val="both"/>
        <w:rPr>
          <w:rFonts w:ascii="Times New Roman" w:hAnsi="Times New Roman" w:cs="Times New Roman"/>
          <w:sz w:val="24"/>
          <w:szCs w:val="24"/>
        </w:rPr>
      </w:pPr>
    </w:p>
    <w:p w:rsidR="0027225D" w:rsidRPr="00001578" w:rsidRDefault="0027225D" w:rsidP="0027225D">
      <w:pPr>
        <w:jc w:val="both"/>
        <w:rPr>
          <w:rFonts w:ascii="Times New Roman" w:hAnsi="Times New Roman" w:cs="Times New Roman"/>
          <w:sz w:val="24"/>
          <w:szCs w:val="24"/>
        </w:rPr>
      </w:pPr>
    </w:p>
    <w:p w:rsidR="009E07DA" w:rsidRPr="00001578" w:rsidRDefault="006E4829" w:rsidP="009B0C19">
      <w:pPr>
        <w:pStyle w:val="ListParagraph"/>
        <w:numPr>
          <w:ilvl w:val="0"/>
          <w:numId w:val="7"/>
        </w:numPr>
        <w:jc w:val="center"/>
        <w:rPr>
          <w:rFonts w:ascii="Times New Roman" w:hAnsi="Times New Roman" w:cs="Times New Roman"/>
          <w:sz w:val="24"/>
          <w:szCs w:val="24"/>
        </w:rPr>
      </w:pPr>
      <w:r w:rsidRPr="00001578">
        <w:rPr>
          <w:rFonts w:ascii="Times New Roman" w:hAnsi="Times New Roman" w:cs="Times New Roman"/>
          <w:sz w:val="24"/>
          <w:szCs w:val="24"/>
        </w:rPr>
        <w:t>UGDYMO ORGANIZAVIMAS JUNGTINĖJE KLASĖJE</w:t>
      </w:r>
    </w:p>
    <w:p w:rsidR="009B0C19" w:rsidRPr="00001578" w:rsidRDefault="009B0C19" w:rsidP="009B0C19">
      <w:pPr>
        <w:pStyle w:val="ListParagraph"/>
        <w:ind w:left="1440"/>
        <w:rPr>
          <w:rFonts w:ascii="Times New Roman" w:hAnsi="Times New Roman" w:cs="Times New Roman"/>
          <w:sz w:val="24"/>
          <w:szCs w:val="24"/>
        </w:rPr>
      </w:pPr>
    </w:p>
    <w:p w:rsidR="006E4829" w:rsidRPr="00001578" w:rsidRDefault="006E4829" w:rsidP="00CE3CF6">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lastRenderedPageBreak/>
        <w:t xml:space="preserve">Jungiamos trys klasės.  </w:t>
      </w:r>
      <w:r w:rsidR="00315C6E" w:rsidRPr="00001578">
        <w:rPr>
          <w:rFonts w:ascii="Times New Roman" w:hAnsi="Times New Roman" w:cs="Times New Roman"/>
          <w:sz w:val="24"/>
          <w:szCs w:val="24"/>
        </w:rPr>
        <w:t>1 kl. –</w:t>
      </w:r>
      <w:r w:rsidR="007971C6" w:rsidRPr="00001578">
        <w:rPr>
          <w:rFonts w:ascii="Times New Roman" w:hAnsi="Times New Roman" w:cs="Times New Roman"/>
          <w:sz w:val="24"/>
          <w:szCs w:val="24"/>
        </w:rPr>
        <w:t>2</w:t>
      </w:r>
      <w:r w:rsidR="00315C6E" w:rsidRPr="00001578">
        <w:rPr>
          <w:rFonts w:ascii="Times New Roman" w:hAnsi="Times New Roman" w:cs="Times New Roman"/>
          <w:sz w:val="24"/>
          <w:szCs w:val="24"/>
        </w:rPr>
        <w:t xml:space="preserve"> , 3 kl.- 6, 4 kl.-1</w:t>
      </w:r>
      <w:r w:rsidR="00A71E0E" w:rsidRPr="00001578">
        <w:rPr>
          <w:rFonts w:ascii="Times New Roman" w:hAnsi="Times New Roman" w:cs="Times New Roman"/>
          <w:sz w:val="24"/>
          <w:szCs w:val="24"/>
        </w:rPr>
        <w:t xml:space="preserve"> </w:t>
      </w:r>
      <w:r w:rsidR="00315C6E" w:rsidRPr="00001578">
        <w:rPr>
          <w:rFonts w:ascii="Times New Roman" w:hAnsi="Times New Roman" w:cs="Times New Roman"/>
          <w:sz w:val="24"/>
          <w:szCs w:val="24"/>
        </w:rPr>
        <w:t xml:space="preserve">. Viso </w:t>
      </w:r>
      <w:r w:rsidR="007971C6" w:rsidRPr="00001578">
        <w:rPr>
          <w:rFonts w:ascii="Times New Roman" w:hAnsi="Times New Roman" w:cs="Times New Roman"/>
          <w:sz w:val="24"/>
          <w:szCs w:val="24"/>
        </w:rPr>
        <w:t xml:space="preserve">9 </w:t>
      </w:r>
      <w:r w:rsidR="00315C6E" w:rsidRPr="00001578">
        <w:rPr>
          <w:rFonts w:ascii="Times New Roman" w:hAnsi="Times New Roman" w:cs="Times New Roman"/>
          <w:sz w:val="24"/>
          <w:szCs w:val="24"/>
        </w:rPr>
        <w:t xml:space="preserve"> </w:t>
      </w:r>
      <w:r w:rsidR="00A71E0E" w:rsidRPr="00001578">
        <w:rPr>
          <w:rFonts w:ascii="Times New Roman" w:hAnsi="Times New Roman" w:cs="Times New Roman"/>
          <w:sz w:val="24"/>
          <w:szCs w:val="24"/>
        </w:rPr>
        <w:t xml:space="preserve">mokiniai. </w:t>
      </w:r>
      <w:r w:rsidR="007971C6" w:rsidRPr="00001578">
        <w:rPr>
          <w:rFonts w:ascii="Times New Roman" w:hAnsi="Times New Roman" w:cs="Times New Roman"/>
          <w:sz w:val="24"/>
          <w:szCs w:val="24"/>
        </w:rPr>
        <w:t>Vienas mokinys ugdomas pagal individualizuotą programą.</w:t>
      </w:r>
    </w:p>
    <w:p w:rsidR="00315C6E" w:rsidRPr="00001578" w:rsidRDefault="006E4829" w:rsidP="00315C6E">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Atsižvelgiant į Bendrojo ugdymo plano 21.3 punkte numatytą skiriamų valandų skaičių jungtiniam pradin</w:t>
      </w:r>
      <w:r w:rsidR="003613A2" w:rsidRPr="00001578">
        <w:rPr>
          <w:rFonts w:ascii="Times New Roman" w:hAnsi="Times New Roman" w:cs="Times New Roman"/>
          <w:sz w:val="24"/>
          <w:szCs w:val="24"/>
        </w:rPr>
        <w:t>ių klasių komplektui skiriama 24</w:t>
      </w:r>
      <w:r w:rsidRPr="00001578">
        <w:rPr>
          <w:rFonts w:ascii="Times New Roman" w:hAnsi="Times New Roman" w:cs="Times New Roman"/>
          <w:sz w:val="24"/>
          <w:szCs w:val="24"/>
        </w:rPr>
        <w:t xml:space="preserve"> ugdymo valandos per savaitę. Jungtinės klasės komplektui skiriamos 2 neformaliojo švietimo</w:t>
      </w:r>
      <w:r w:rsidR="004E04E5" w:rsidRPr="00001578">
        <w:rPr>
          <w:rFonts w:ascii="Times New Roman" w:hAnsi="Times New Roman" w:cs="Times New Roman"/>
          <w:sz w:val="24"/>
          <w:szCs w:val="24"/>
        </w:rPr>
        <w:t xml:space="preserve"> ir 2 mokyklos nuožiūra skiriamos ugdymo valandos. </w:t>
      </w:r>
    </w:p>
    <w:p w:rsidR="0027225D" w:rsidRPr="00001578" w:rsidRDefault="0027225D" w:rsidP="0027225D">
      <w:pPr>
        <w:pStyle w:val="ListParagraph"/>
        <w:ind w:left="792"/>
        <w:jc w:val="both"/>
        <w:rPr>
          <w:rFonts w:ascii="Times New Roman" w:hAnsi="Times New Roman" w:cs="Times New Roman"/>
          <w:sz w:val="24"/>
          <w:szCs w:val="24"/>
        </w:rPr>
      </w:pPr>
    </w:p>
    <w:p w:rsidR="0027225D" w:rsidRPr="00001578" w:rsidRDefault="0027225D" w:rsidP="0027225D">
      <w:pPr>
        <w:pStyle w:val="ListParagraph"/>
        <w:ind w:left="792"/>
        <w:jc w:val="both"/>
        <w:rPr>
          <w:rFonts w:ascii="Times New Roman" w:hAnsi="Times New Roman" w:cs="Times New Roman"/>
          <w:sz w:val="24"/>
          <w:szCs w:val="24"/>
        </w:rPr>
      </w:pPr>
    </w:p>
    <w:p w:rsidR="00CE3CF6" w:rsidRPr="00001578" w:rsidRDefault="00CE3CF6" w:rsidP="00CE3CF6">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Bendrosios programos ugdymo dalykams skiriant ugdymo valandas per savaitę:</w:t>
      </w:r>
    </w:p>
    <w:p w:rsidR="00CE3CF6" w:rsidRPr="00001578" w:rsidRDefault="00CE3CF6" w:rsidP="00CE3CF6">
      <w:pPr>
        <w:pStyle w:val="ListParagraph"/>
        <w:ind w:left="792"/>
        <w:jc w:val="both"/>
        <w:rPr>
          <w:rFonts w:ascii="Times New Roman" w:hAnsi="Times New Roman" w:cs="Times New Roman"/>
          <w:sz w:val="24"/>
          <w:szCs w:val="24"/>
        </w:rPr>
      </w:pPr>
    </w:p>
    <w:tbl>
      <w:tblPr>
        <w:tblStyle w:val="TableGrid"/>
        <w:tblW w:w="0" w:type="auto"/>
        <w:tblInd w:w="-743" w:type="dxa"/>
        <w:tblLook w:val="04A0" w:firstRow="1" w:lastRow="0" w:firstColumn="1" w:lastColumn="0" w:noHBand="0" w:noVBand="1"/>
      </w:tblPr>
      <w:tblGrid>
        <w:gridCol w:w="1323"/>
        <w:gridCol w:w="1619"/>
        <w:gridCol w:w="1644"/>
        <w:gridCol w:w="1644"/>
        <w:gridCol w:w="1644"/>
        <w:gridCol w:w="2723"/>
      </w:tblGrid>
      <w:tr w:rsidR="00CE3CF6" w:rsidRPr="00001578" w:rsidTr="002A0E86">
        <w:trPr>
          <w:trHeight w:val="538"/>
        </w:trPr>
        <w:tc>
          <w:tcPr>
            <w:tcW w:w="2694" w:type="dxa"/>
            <w:gridSpan w:val="2"/>
            <w:vMerge w:val="restart"/>
            <w:tcBorders>
              <w:top w:val="single" w:sz="12" w:space="0" w:color="auto"/>
              <w:left w:val="single" w:sz="12" w:space="0" w:color="auto"/>
              <w:right w:val="single" w:sz="12" w:space="0" w:color="auto"/>
            </w:tcBorders>
            <w:vAlign w:val="center"/>
          </w:tcPr>
          <w:p w:rsidR="00CE3CF6" w:rsidRPr="00001578" w:rsidRDefault="00CE3CF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Dalykai</w:t>
            </w:r>
          </w:p>
        </w:tc>
        <w:tc>
          <w:tcPr>
            <w:tcW w:w="7903" w:type="dxa"/>
            <w:gridSpan w:val="4"/>
            <w:tcBorders>
              <w:top w:val="single" w:sz="12" w:space="0" w:color="auto"/>
              <w:left w:val="single" w:sz="12" w:space="0" w:color="auto"/>
              <w:right w:val="single" w:sz="12" w:space="0" w:color="auto"/>
            </w:tcBorders>
            <w:vAlign w:val="center"/>
          </w:tcPr>
          <w:p w:rsidR="00CE3CF6" w:rsidRPr="00001578" w:rsidRDefault="00CE3CF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Dalyko savaitinių ugdymo valandų skaičius</w:t>
            </w:r>
          </w:p>
        </w:tc>
      </w:tr>
      <w:tr w:rsidR="00CE3CF6" w:rsidRPr="00001578" w:rsidTr="00FE628E">
        <w:trPr>
          <w:trHeight w:val="331"/>
        </w:trPr>
        <w:tc>
          <w:tcPr>
            <w:tcW w:w="2694" w:type="dxa"/>
            <w:gridSpan w:val="2"/>
            <w:vMerge/>
            <w:tcBorders>
              <w:left w:val="single" w:sz="12" w:space="0" w:color="auto"/>
              <w:bottom w:val="single" w:sz="12" w:space="0" w:color="auto"/>
              <w:right w:val="single" w:sz="12" w:space="0" w:color="auto"/>
            </w:tcBorders>
            <w:vAlign w:val="center"/>
          </w:tcPr>
          <w:p w:rsidR="00CE3CF6" w:rsidRPr="00001578" w:rsidRDefault="00CE3CF6" w:rsidP="00156B39">
            <w:pPr>
              <w:pStyle w:val="ListParagraph"/>
              <w:ind w:left="0"/>
              <w:jc w:val="center"/>
              <w:rPr>
                <w:rFonts w:ascii="Times New Roman" w:hAnsi="Times New Roman" w:cs="Times New Roman"/>
                <w:sz w:val="24"/>
                <w:szCs w:val="24"/>
              </w:rPr>
            </w:pPr>
          </w:p>
        </w:tc>
        <w:tc>
          <w:tcPr>
            <w:tcW w:w="1701" w:type="dxa"/>
            <w:tcBorders>
              <w:left w:val="single" w:sz="12" w:space="0" w:color="auto"/>
              <w:bottom w:val="single" w:sz="12" w:space="0" w:color="auto"/>
              <w:right w:val="single" w:sz="12" w:space="0" w:color="auto"/>
            </w:tcBorders>
            <w:vAlign w:val="center"/>
          </w:tcPr>
          <w:p w:rsidR="00CE3CF6" w:rsidRPr="00001578" w:rsidRDefault="00315C6E"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1701" w:type="dxa"/>
            <w:tcBorders>
              <w:left w:val="single" w:sz="12" w:space="0" w:color="auto"/>
              <w:bottom w:val="single" w:sz="12" w:space="0" w:color="auto"/>
              <w:right w:val="single" w:sz="12" w:space="0" w:color="auto"/>
            </w:tcBorders>
            <w:vAlign w:val="center"/>
          </w:tcPr>
          <w:p w:rsidR="00CE3CF6" w:rsidRPr="00001578" w:rsidRDefault="00CE3CF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3</w:t>
            </w:r>
          </w:p>
        </w:tc>
        <w:tc>
          <w:tcPr>
            <w:tcW w:w="1701" w:type="dxa"/>
            <w:tcBorders>
              <w:left w:val="single" w:sz="12" w:space="0" w:color="auto"/>
              <w:bottom w:val="single" w:sz="12" w:space="0" w:color="auto"/>
              <w:right w:val="single" w:sz="12" w:space="0" w:color="auto"/>
            </w:tcBorders>
            <w:vAlign w:val="center"/>
          </w:tcPr>
          <w:p w:rsidR="00CE3CF6" w:rsidRPr="00001578" w:rsidRDefault="00CE3CF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w:t>
            </w:r>
          </w:p>
        </w:tc>
        <w:tc>
          <w:tcPr>
            <w:tcW w:w="2800" w:type="dxa"/>
            <w:tcBorders>
              <w:left w:val="single" w:sz="12" w:space="0" w:color="auto"/>
              <w:bottom w:val="single" w:sz="12" w:space="0" w:color="auto"/>
              <w:right w:val="single" w:sz="12" w:space="0" w:color="auto"/>
            </w:tcBorders>
            <w:vAlign w:val="center"/>
          </w:tcPr>
          <w:p w:rsidR="00CE3CF6" w:rsidRPr="00001578" w:rsidRDefault="00CE3CF6" w:rsidP="002A0E86">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Pradinio ugdymo programa</w:t>
            </w:r>
            <w:r w:rsidR="002A0E86" w:rsidRPr="00001578">
              <w:rPr>
                <w:rFonts w:ascii="Times New Roman" w:hAnsi="Times New Roman" w:cs="Times New Roman"/>
                <w:sz w:val="24"/>
                <w:szCs w:val="24"/>
              </w:rPr>
              <w:t xml:space="preserve"> </w:t>
            </w:r>
            <w:r w:rsidRPr="00001578">
              <w:rPr>
                <w:rFonts w:ascii="Times New Roman" w:hAnsi="Times New Roman" w:cs="Times New Roman"/>
                <w:sz w:val="24"/>
                <w:szCs w:val="24"/>
              </w:rPr>
              <w:t>(1-4 kl.)</w:t>
            </w:r>
          </w:p>
        </w:tc>
      </w:tr>
      <w:tr w:rsidR="00CE3CF6" w:rsidRPr="00001578" w:rsidTr="00FE628E">
        <w:tc>
          <w:tcPr>
            <w:tcW w:w="2694" w:type="dxa"/>
            <w:gridSpan w:val="2"/>
            <w:tcBorders>
              <w:top w:val="single" w:sz="12" w:space="0" w:color="auto"/>
              <w:left w:val="single" w:sz="12" w:space="0" w:color="auto"/>
              <w:right w:val="single" w:sz="12" w:space="0" w:color="auto"/>
            </w:tcBorders>
            <w:vAlign w:val="center"/>
          </w:tcPr>
          <w:p w:rsidR="00CE3CF6" w:rsidRPr="00001578" w:rsidRDefault="00CE3CF6" w:rsidP="002A0E86">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Etika</w:t>
            </w:r>
          </w:p>
        </w:tc>
        <w:tc>
          <w:tcPr>
            <w:tcW w:w="1701" w:type="dxa"/>
            <w:tcBorders>
              <w:top w:val="single" w:sz="12" w:space="0" w:color="auto"/>
              <w:left w:val="single" w:sz="12" w:space="0" w:color="auto"/>
              <w:right w:val="single" w:sz="12" w:space="0" w:color="auto"/>
            </w:tcBorders>
            <w:vAlign w:val="center"/>
          </w:tcPr>
          <w:p w:rsidR="00CE3CF6" w:rsidRPr="00001578" w:rsidRDefault="00CE3CF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1701" w:type="dxa"/>
            <w:tcBorders>
              <w:top w:val="single" w:sz="12" w:space="0" w:color="auto"/>
              <w:left w:val="single" w:sz="12" w:space="0" w:color="auto"/>
              <w:right w:val="single" w:sz="12" w:space="0" w:color="auto"/>
            </w:tcBorders>
            <w:vAlign w:val="center"/>
          </w:tcPr>
          <w:p w:rsidR="00CE3CF6" w:rsidRPr="00001578" w:rsidRDefault="00CE3CF6" w:rsidP="00CE3CF6">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1701" w:type="dxa"/>
            <w:tcBorders>
              <w:top w:val="single" w:sz="12" w:space="0" w:color="auto"/>
              <w:left w:val="single" w:sz="12" w:space="0" w:color="auto"/>
              <w:right w:val="single" w:sz="12" w:space="0" w:color="auto"/>
            </w:tcBorders>
            <w:vAlign w:val="center"/>
          </w:tcPr>
          <w:p w:rsidR="00CE3CF6" w:rsidRPr="00001578" w:rsidRDefault="00CE3CF6" w:rsidP="00CE3CF6">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2800" w:type="dxa"/>
            <w:tcBorders>
              <w:top w:val="single" w:sz="12" w:space="0" w:color="auto"/>
              <w:left w:val="single" w:sz="12" w:space="0" w:color="auto"/>
              <w:right w:val="single" w:sz="12" w:space="0" w:color="auto"/>
            </w:tcBorders>
            <w:vAlign w:val="center"/>
          </w:tcPr>
          <w:p w:rsidR="00CE3CF6" w:rsidRPr="00001578" w:rsidRDefault="00CE3CF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w:t>
            </w:r>
          </w:p>
        </w:tc>
      </w:tr>
      <w:tr w:rsidR="00CE3CF6" w:rsidRPr="00001578" w:rsidTr="00FE628E">
        <w:tc>
          <w:tcPr>
            <w:tcW w:w="2694" w:type="dxa"/>
            <w:gridSpan w:val="2"/>
            <w:tcBorders>
              <w:left w:val="single" w:sz="12" w:space="0" w:color="auto"/>
              <w:right w:val="single" w:sz="12" w:space="0" w:color="auto"/>
            </w:tcBorders>
            <w:vAlign w:val="center"/>
          </w:tcPr>
          <w:p w:rsidR="00CE3CF6" w:rsidRPr="00001578" w:rsidRDefault="00CE3CF6" w:rsidP="00156B39">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Lietuvių kalba (gimtoji)</w:t>
            </w:r>
          </w:p>
        </w:tc>
        <w:tc>
          <w:tcPr>
            <w:tcW w:w="1701" w:type="dxa"/>
            <w:tcBorders>
              <w:left w:val="single" w:sz="12" w:space="0" w:color="auto"/>
              <w:right w:val="single" w:sz="12" w:space="0" w:color="auto"/>
            </w:tcBorders>
            <w:vAlign w:val="center"/>
          </w:tcPr>
          <w:p w:rsidR="00CE3CF6" w:rsidRPr="00001578" w:rsidRDefault="00315C6E"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8</w:t>
            </w:r>
          </w:p>
        </w:tc>
        <w:tc>
          <w:tcPr>
            <w:tcW w:w="1701" w:type="dxa"/>
            <w:tcBorders>
              <w:left w:val="single" w:sz="12" w:space="0" w:color="auto"/>
              <w:right w:val="single" w:sz="12" w:space="0" w:color="auto"/>
            </w:tcBorders>
            <w:vAlign w:val="center"/>
          </w:tcPr>
          <w:p w:rsidR="00CE3CF6" w:rsidRPr="00001578" w:rsidRDefault="00CE3CF6" w:rsidP="00CE3CF6">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7</w:t>
            </w:r>
          </w:p>
        </w:tc>
        <w:tc>
          <w:tcPr>
            <w:tcW w:w="1701" w:type="dxa"/>
            <w:tcBorders>
              <w:left w:val="single" w:sz="12" w:space="0" w:color="auto"/>
              <w:right w:val="single" w:sz="12" w:space="0" w:color="auto"/>
            </w:tcBorders>
            <w:vAlign w:val="center"/>
          </w:tcPr>
          <w:p w:rsidR="00CE3CF6" w:rsidRPr="00001578" w:rsidRDefault="00CE3CF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7</w:t>
            </w:r>
          </w:p>
        </w:tc>
        <w:tc>
          <w:tcPr>
            <w:tcW w:w="2800" w:type="dxa"/>
            <w:tcBorders>
              <w:left w:val="single" w:sz="12" w:space="0" w:color="auto"/>
              <w:right w:val="single" w:sz="12" w:space="0" w:color="auto"/>
            </w:tcBorders>
            <w:vAlign w:val="center"/>
          </w:tcPr>
          <w:p w:rsidR="00CE3CF6" w:rsidRPr="00001578" w:rsidRDefault="00CE3CF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29</w:t>
            </w:r>
          </w:p>
        </w:tc>
      </w:tr>
      <w:tr w:rsidR="00CE3CF6" w:rsidRPr="00001578" w:rsidTr="00FE628E">
        <w:tc>
          <w:tcPr>
            <w:tcW w:w="2694" w:type="dxa"/>
            <w:gridSpan w:val="2"/>
            <w:tcBorders>
              <w:left w:val="single" w:sz="12" w:space="0" w:color="auto"/>
              <w:right w:val="single" w:sz="12" w:space="0" w:color="auto"/>
            </w:tcBorders>
            <w:vAlign w:val="center"/>
          </w:tcPr>
          <w:p w:rsidR="00CE3CF6" w:rsidRPr="00001578" w:rsidRDefault="00CE3CF6" w:rsidP="00156B39">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Užsienio kalba (anglų)</w:t>
            </w:r>
          </w:p>
        </w:tc>
        <w:tc>
          <w:tcPr>
            <w:tcW w:w="1701" w:type="dxa"/>
            <w:tcBorders>
              <w:left w:val="single" w:sz="12" w:space="0" w:color="auto"/>
              <w:right w:val="single" w:sz="12" w:space="0" w:color="auto"/>
            </w:tcBorders>
            <w:vAlign w:val="center"/>
          </w:tcPr>
          <w:p w:rsidR="00CE3CF6" w:rsidRPr="00001578" w:rsidRDefault="00886712"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w:t>
            </w:r>
          </w:p>
        </w:tc>
        <w:tc>
          <w:tcPr>
            <w:tcW w:w="1701" w:type="dxa"/>
            <w:tcBorders>
              <w:left w:val="single" w:sz="12" w:space="0" w:color="auto"/>
              <w:right w:val="single" w:sz="12" w:space="0" w:color="auto"/>
            </w:tcBorders>
            <w:vAlign w:val="center"/>
          </w:tcPr>
          <w:p w:rsidR="00CE3CF6" w:rsidRPr="00001578" w:rsidRDefault="00CE3CF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1701" w:type="dxa"/>
            <w:tcBorders>
              <w:left w:val="single" w:sz="12" w:space="0" w:color="auto"/>
              <w:right w:val="single" w:sz="12" w:space="0" w:color="auto"/>
            </w:tcBorders>
            <w:vAlign w:val="center"/>
          </w:tcPr>
          <w:p w:rsidR="00CE3CF6" w:rsidRPr="00001578" w:rsidRDefault="00CE3CF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2800" w:type="dxa"/>
            <w:tcBorders>
              <w:left w:val="single" w:sz="12" w:space="0" w:color="auto"/>
              <w:right w:val="single" w:sz="12" w:space="0" w:color="auto"/>
            </w:tcBorders>
            <w:vAlign w:val="center"/>
          </w:tcPr>
          <w:p w:rsidR="00CE3CF6" w:rsidRPr="00001578" w:rsidRDefault="00886712"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6</w:t>
            </w:r>
          </w:p>
        </w:tc>
      </w:tr>
      <w:tr w:rsidR="002A0E86" w:rsidRPr="00001578" w:rsidTr="00FE628E">
        <w:tc>
          <w:tcPr>
            <w:tcW w:w="2694" w:type="dxa"/>
            <w:gridSpan w:val="2"/>
            <w:tcBorders>
              <w:left w:val="single" w:sz="12" w:space="0" w:color="auto"/>
              <w:right w:val="single" w:sz="12" w:space="0" w:color="auto"/>
            </w:tcBorders>
            <w:vAlign w:val="center"/>
          </w:tcPr>
          <w:p w:rsidR="002A0E86" w:rsidRPr="00001578" w:rsidRDefault="002A0E86" w:rsidP="002A0E86">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Matematika</w:t>
            </w:r>
          </w:p>
        </w:tc>
        <w:tc>
          <w:tcPr>
            <w:tcW w:w="1701" w:type="dxa"/>
            <w:tcBorders>
              <w:left w:val="single" w:sz="12" w:space="0" w:color="auto"/>
              <w:right w:val="single" w:sz="12" w:space="0" w:color="auto"/>
            </w:tcBorders>
            <w:vAlign w:val="center"/>
          </w:tcPr>
          <w:p w:rsidR="002A0E86" w:rsidRPr="00001578" w:rsidRDefault="00315C6E"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5</w:t>
            </w:r>
          </w:p>
        </w:tc>
        <w:tc>
          <w:tcPr>
            <w:tcW w:w="1701" w:type="dxa"/>
            <w:tcBorders>
              <w:left w:val="single" w:sz="12" w:space="0" w:color="auto"/>
              <w:right w:val="single" w:sz="12" w:space="0" w:color="auto"/>
            </w:tcBorders>
            <w:vAlign w:val="center"/>
          </w:tcPr>
          <w:p w:rsidR="002A0E86" w:rsidRPr="00001578" w:rsidRDefault="002A0E86" w:rsidP="002A0E86">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w:t>
            </w:r>
          </w:p>
        </w:tc>
        <w:tc>
          <w:tcPr>
            <w:tcW w:w="2800"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18</w:t>
            </w:r>
          </w:p>
        </w:tc>
      </w:tr>
      <w:tr w:rsidR="002A0E86" w:rsidRPr="00001578" w:rsidTr="00FE628E">
        <w:tc>
          <w:tcPr>
            <w:tcW w:w="2694" w:type="dxa"/>
            <w:gridSpan w:val="2"/>
            <w:tcBorders>
              <w:left w:val="single" w:sz="12" w:space="0" w:color="auto"/>
              <w:right w:val="single" w:sz="12" w:space="0" w:color="auto"/>
            </w:tcBorders>
            <w:vAlign w:val="center"/>
          </w:tcPr>
          <w:p w:rsidR="002A0E86" w:rsidRPr="00001578" w:rsidRDefault="002A0E86" w:rsidP="00156B39">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Pasaulio pažinimas</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2800"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8</w:t>
            </w:r>
          </w:p>
        </w:tc>
      </w:tr>
      <w:tr w:rsidR="002A0E86" w:rsidRPr="00001578" w:rsidTr="00FE628E">
        <w:tc>
          <w:tcPr>
            <w:tcW w:w="2694" w:type="dxa"/>
            <w:gridSpan w:val="2"/>
            <w:tcBorders>
              <w:left w:val="single" w:sz="12" w:space="0" w:color="auto"/>
              <w:right w:val="single" w:sz="12" w:space="0" w:color="auto"/>
            </w:tcBorders>
            <w:vAlign w:val="center"/>
          </w:tcPr>
          <w:p w:rsidR="002A0E86" w:rsidRPr="00001578" w:rsidRDefault="002A0E86" w:rsidP="00156B39">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Dailė ir technologijos</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2800"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8</w:t>
            </w:r>
          </w:p>
        </w:tc>
      </w:tr>
      <w:tr w:rsidR="002A0E86" w:rsidRPr="00001578" w:rsidTr="00FE628E">
        <w:tc>
          <w:tcPr>
            <w:tcW w:w="2694" w:type="dxa"/>
            <w:gridSpan w:val="2"/>
            <w:tcBorders>
              <w:left w:val="single" w:sz="12" w:space="0" w:color="auto"/>
              <w:right w:val="single" w:sz="12" w:space="0" w:color="auto"/>
            </w:tcBorders>
            <w:vAlign w:val="center"/>
          </w:tcPr>
          <w:p w:rsidR="002A0E86" w:rsidRPr="00001578" w:rsidRDefault="002A0E86" w:rsidP="002A0E86">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Muzika</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2800"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8</w:t>
            </w:r>
          </w:p>
        </w:tc>
      </w:tr>
      <w:tr w:rsidR="002A0E86" w:rsidRPr="00001578" w:rsidTr="00FE628E">
        <w:tc>
          <w:tcPr>
            <w:tcW w:w="2694" w:type="dxa"/>
            <w:gridSpan w:val="2"/>
            <w:tcBorders>
              <w:left w:val="single" w:sz="12" w:space="0" w:color="auto"/>
              <w:right w:val="single" w:sz="12" w:space="0" w:color="auto"/>
            </w:tcBorders>
            <w:vAlign w:val="center"/>
          </w:tcPr>
          <w:p w:rsidR="002A0E86" w:rsidRPr="00001578" w:rsidRDefault="002A0E86" w:rsidP="002A0E86">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Kūno kultūra</w:t>
            </w:r>
          </w:p>
        </w:tc>
        <w:tc>
          <w:tcPr>
            <w:tcW w:w="1701" w:type="dxa"/>
            <w:tcBorders>
              <w:left w:val="single" w:sz="12" w:space="0" w:color="auto"/>
              <w:right w:val="single" w:sz="12" w:space="0" w:color="auto"/>
            </w:tcBorders>
            <w:vAlign w:val="center"/>
          </w:tcPr>
          <w:p w:rsidR="002A0E86" w:rsidRPr="00001578" w:rsidRDefault="00315C6E"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p>
        </w:tc>
        <w:tc>
          <w:tcPr>
            <w:tcW w:w="2800"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7</w:t>
            </w:r>
          </w:p>
        </w:tc>
      </w:tr>
      <w:tr w:rsidR="002A0E86" w:rsidRPr="00001578" w:rsidTr="00FE628E">
        <w:tc>
          <w:tcPr>
            <w:tcW w:w="2694" w:type="dxa"/>
            <w:gridSpan w:val="2"/>
            <w:tcBorders>
              <w:left w:val="single" w:sz="12" w:space="0" w:color="auto"/>
              <w:right w:val="single" w:sz="12" w:space="0" w:color="auto"/>
            </w:tcBorders>
            <w:vAlign w:val="center"/>
          </w:tcPr>
          <w:p w:rsidR="002A0E86" w:rsidRPr="00001578" w:rsidRDefault="002A0E86" w:rsidP="002A0E86">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Šokis</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c>
          <w:tcPr>
            <w:tcW w:w="2800"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4</w:t>
            </w:r>
          </w:p>
        </w:tc>
      </w:tr>
      <w:tr w:rsidR="002A0E86" w:rsidRPr="00001578" w:rsidTr="00FE628E">
        <w:tc>
          <w:tcPr>
            <w:tcW w:w="2694" w:type="dxa"/>
            <w:gridSpan w:val="2"/>
            <w:tcBorders>
              <w:left w:val="single" w:sz="12" w:space="0" w:color="auto"/>
              <w:right w:val="single" w:sz="12" w:space="0" w:color="auto"/>
            </w:tcBorders>
            <w:vAlign w:val="center"/>
          </w:tcPr>
          <w:p w:rsidR="002A0E86" w:rsidRPr="00001578" w:rsidRDefault="002A0E86" w:rsidP="00156B39">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Privalomų ugdymo valandų skaičius mokiniui</w:t>
            </w:r>
          </w:p>
        </w:tc>
        <w:tc>
          <w:tcPr>
            <w:tcW w:w="1701" w:type="dxa"/>
            <w:tcBorders>
              <w:left w:val="single" w:sz="12" w:space="0" w:color="auto"/>
              <w:right w:val="single" w:sz="12" w:space="0" w:color="auto"/>
            </w:tcBorders>
            <w:vAlign w:val="center"/>
          </w:tcPr>
          <w:p w:rsidR="002A0E86" w:rsidRPr="00001578" w:rsidRDefault="00315C6E"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22</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24</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23</w:t>
            </w:r>
          </w:p>
        </w:tc>
        <w:tc>
          <w:tcPr>
            <w:tcW w:w="2800"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92</w:t>
            </w:r>
          </w:p>
        </w:tc>
      </w:tr>
      <w:tr w:rsidR="002A0E86" w:rsidRPr="00001578" w:rsidTr="00FE628E">
        <w:trPr>
          <w:trHeight w:val="483"/>
        </w:trPr>
        <w:tc>
          <w:tcPr>
            <w:tcW w:w="1032" w:type="dxa"/>
            <w:tcBorders>
              <w:left w:val="single" w:sz="12" w:space="0" w:color="auto"/>
              <w:right w:val="single" w:sz="12" w:space="0" w:color="auto"/>
            </w:tcBorders>
            <w:vAlign w:val="center"/>
          </w:tcPr>
          <w:p w:rsidR="002A0E86" w:rsidRPr="00001578" w:rsidRDefault="002A0E86" w:rsidP="00156B39">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Valandos, skiriamos mokinių ugdymo(si) poreikiams tenkinti</w:t>
            </w:r>
          </w:p>
        </w:tc>
        <w:tc>
          <w:tcPr>
            <w:tcW w:w="1662" w:type="dxa"/>
            <w:tcBorders>
              <w:left w:val="single" w:sz="12" w:space="0" w:color="auto"/>
              <w:right w:val="single" w:sz="12" w:space="0" w:color="auto"/>
            </w:tcBorders>
            <w:vAlign w:val="center"/>
          </w:tcPr>
          <w:p w:rsidR="002A0E86" w:rsidRPr="00001578" w:rsidRDefault="002A0E86" w:rsidP="00156B39">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Kūno kult.</w:t>
            </w: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p>
        </w:tc>
        <w:tc>
          <w:tcPr>
            <w:tcW w:w="1701" w:type="dxa"/>
            <w:tcBorders>
              <w:left w:val="single" w:sz="12" w:space="0" w:color="auto"/>
              <w:right w:val="single" w:sz="12" w:space="0" w:color="auto"/>
            </w:tcBorders>
            <w:vAlign w:val="center"/>
          </w:tcPr>
          <w:p w:rsidR="002A0E86" w:rsidRPr="00001578" w:rsidRDefault="002A0E86" w:rsidP="00156B39">
            <w:pPr>
              <w:pStyle w:val="ListParagraph"/>
              <w:ind w:left="0"/>
              <w:jc w:val="center"/>
              <w:rPr>
                <w:rFonts w:ascii="Times New Roman" w:hAnsi="Times New Roman" w:cs="Times New Roman"/>
                <w:sz w:val="24"/>
                <w:szCs w:val="24"/>
              </w:rPr>
            </w:pPr>
          </w:p>
        </w:tc>
        <w:tc>
          <w:tcPr>
            <w:tcW w:w="2800" w:type="dxa"/>
            <w:tcBorders>
              <w:left w:val="single" w:sz="12" w:space="0" w:color="auto"/>
              <w:right w:val="single" w:sz="12" w:space="0" w:color="auto"/>
            </w:tcBorders>
            <w:vAlign w:val="center"/>
          </w:tcPr>
          <w:p w:rsidR="002A0E86" w:rsidRPr="00001578" w:rsidRDefault="00387483"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1</w:t>
            </w:r>
          </w:p>
        </w:tc>
      </w:tr>
      <w:tr w:rsidR="002A0E86" w:rsidRPr="00001578" w:rsidTr="00FE628E">
        <w:tc>
          <w:tcPr>
            <w:tcW w:w="2694" w:type="dxa"/>
            <w:gridSpan w:val="2"/>
            <w:tcBorders>
              <w:top w:val="single" w:sz="12" w:space="0" w:color="auto"/>
              <w:left w:val="single" w:sz="12" w:space="0" w:color="auto"/>
              <w:right w:val="single" w:sz="12" w:space="0" w:color="auto"/>
            </w:tcBorders>
            <w:vAlign w:val="center"/>
          </w:tcPr>
          <w:p w:rsidR="002A0E86" w:rsidRPr="00001578" w:rsidRDefault="002A0E86" w:rsidP="00156B39">
            <w:pPr>
              <w:pStyle w:val="ListParagraph"/>
              <w:ind w:left="0"/>
              <w:rPr>
                <w:rFonts w:ascii="Times New Roman" w:hAnsi="Times New Roman" w:cs="Times New Roman"/>
                <w:sz w:val="24"/>
                <w:szCs w:val="24"/>
              </w:rPr>
            </w:pPr>
            <w:r w:rsidRPr="00001578">
              <w:rPr>
                <w:rFonts w:ascii="Times New Roman" w:hAnsi="Times New Roman" w:cs="Times New Roman"/>
                <w:sz w:val="24"/>
                <w:szCs w:val="24"/>
              </w:rPr>
              <w:t>Iš viso</w:t>
            </w:r>
          </w:p>
          <w:p w:rsidR="002A0E86" w:rsidRPr="00001578" w:rsidRDefault="002A0E86" w:rsidP="00156B39">
            <w:pPr>
              <w:pStyle w:val="ListParagraph"/>
              <w:ind w:left="0"/>
              <w:rPr>
                <w:rFonts w:ascii="Times New Roman" w:hAnsi="Times New Roman" w:cs="Times New Roman"/>
                <w:sz w:val="24"/>
                <w:szCs w:val="24"/>
              </w:rPr>
            </w:pPr>
          </w:p>
        </w:tc>
        <w:tc>
          <w:tcPr>
            <w:tcW w:w="1701" w:type="dxa"/>
            <w:tcBorders>
              <w:top w:val="single" w:sz="12" w:space="0" w:color="auto"/>
              <w:left w:val="single" w:sz="12" w:space="0" w:color="auto"/>
              <w:right w:val="single" w:sz="12" w:space="0" w:color="auto"/>
            </w:tcBorders>
            <w:vAlign w:val="center"/>
          </w:tcPr>
          <w:p w:rsidR="002A0E86" w:rsidRPr="00001578" w:rsidRDefault="00FE628E"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w:t>
            </w:r>
            <w:r w:rsidR="00886712" w:rsidRPr="00001578">
              <w:rPr>
                <w:rFonts w:ascii="Times New Roman" w:hAnsi="Times New Roman" w:cs="Times New Roman"/>
                <w:sz w:val="24"/>
                <w:szCs w:val="24"/>
              </w:rPr>
              <w:t>2</w:t>
            </w:r>
          </w:p>
        </w:tc>
        <w:tc>
          <w:tcPr>
            <w:tcW w:w="1701" w:type="dxa"/>
            <w:tcBorders>
              <w:top w:val="single" w:sz="12" w:space="0" w:color="auto"/>
              <w:left w:val="single" w:sz="12" w:space="0" w:color="auto"/>
              <w:right w:val="single" w:sz="12" w:space="0" w:color="auto"/>
            </w:tcBorders>
            <w:vAlign w:val="center"/>
          </w:tcPr>
          <w:p w:rsidR="002A0E86" w:rsidRPr="00001578" w:rsidRDefault="00387483"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24</w:t>
            </w:r>
          </w:p>
        </w:tc>
        <w:tc>
          <w:tcPr>
            <w:tcW w:w="1701" w:type="dxa"/>
            <w:tcBorders>
              <w:top w:val="single" w:sz="12" w:space="0" w:color="auto"/>
              <w:left w:val="single" w:sz="12" w:space="0" w:color="auto"/>
              <w:right w:val="single" w:sz="12" w:space="0" w:color="auto"/>
            </w:tcBorders>
            <w:vAlign w:val="center"/>
          </w:tcPr>
          <w:p w:rsidR="002A0E86" w:rsidRPr="00001578" w:rsidRDefault="00387483"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23</w:t>
            </w:r>
          </w:p>
        </w:tc>
        <w:tc>
          <w:tcPr>
            <w:tcW w:w="2800" w:type="dxa"/>
            <w:tcBorders>
              <w:top w:val="single" w:sz="12" w:space="0" w:color="auto"/>
              <w:left w:val="single" w:sz="12" w:space="0" w:color="auto"/>
              <w:right w:val="single" w:sz="12" w:space="0" w:color="auto"/>
            </w:tcBorders>
            <w:vAlign w:val="center"/>
          </w:tcPr>
          <w:p w:rsidR="002A0E86" w:rsidRPr="00001578" w:rsidRDefault="00387483" w:rsidP="00156B39">
            <w:pPr>
              <w:pStyle w:val="ListParagraph"/>
              <w:ind w:left="0"/>
              <w:jc w:val="center"/>
              <w:rPr>
                <w:rFonts w:ascii="Times New Roman" w:hAnsi="Times New Roman" w:cs="Times New Roman"/>
                <w:sz w:val="24"/>
                <w:szCs w:val="24"/>
              </w:rPr>
            </w:pPr>
            <w:r w:rsidRPr="00001578">
              <w:rPr>
                <w:rFonts w:ascii="Times New Roman" w:hAnsi="Times New Roman" w:cs="Times New Roman"/>
                <w:sz w:val="24"/>
                <w:szCs w:val="24"/>
              </w:rPr>
              <w:t>93</w:t>
            </w:r>
          </w:p>
        </w:tc>
      </w:tr>
    </w:tbl>
    <w:p w:rsidR="00DF7663" w:rsidRPr="00001578" w:rsidRDefault="00DF7663" w:rsidP="00DF7663">
      <w:pPr>
        <w:pStyle w:val="ListParagraph"/>
        <w:ind w:left="1440"/>
        <w:rPr>
          <w:rFonts w:ascii="Times New Roman" w:hAnsi="Times New Roman" w:cs="Times New Roman"/>
          <w:sz w:val="24"/>
          <w:szCs w:val="24"/>
        </w:rPr>
      </w:pPr>
    </w:p>
    <w:p w:rsidR="004E04E5" w:rsidRPr="00001578" w:rsidRDefault="004E04E5" w:rsidP="004E04E5">
      <w:pPr>
        <w:pStyle w:val="ListParagraph"/>
        <w:numPr>
          <w:ilvl w:val="0"/>
          <w:numId w:val="7"/>
        </w:numPr>
        <w:jc w:val="center"/>
        <w:rPr>
          <w:rFonts w:ascii="Times New Roman" w:hAnsi="Times New Roman" w:cs="Times New Roman"/>
          <w:sz w:val="24"/>
          <w:szCs w:val="24"/>
        </w:rPr>
      </w:pPr>
      <w:r w:rsidRPr="00001578">
        <w:rPr>
          <w:rFonts w:ascii="Times New Roman" w:hAnsi="Times New Roman" w:cs="Times New Roman"/>
          <w:sz w:val="24"/>
          <w:szCs w:val="24"/>
        </w:rPr>
        <w:t>MOKINIŲ MOKYMO NAMIE ORGANIZAVIMAS</w:t>
      </w:r>
    </w:p>
    <w:p w:rsidR="0082406C" w:rsidRPr="00001578" w:rsidRDefault="0082406C" w:rsidP="0082406C">
      <w:pPr>
        <w:pStyle w:val="ListParagraph"/>
        <w:ind w:left="1440"/>
        <w:rPr>
          <w:rFonts w:ascii="Times New Roman" w:hAnsi="Times New Roman" w:cs="Times New Roman"/>
          <w:sz w:val="24"/>
          <w:szCs w:val="24"/>
        </w:rPr>
      </w:pPr>
    </w:p>
    <w:p w:rsidR="00E2361E" w:rsidRPr="00001578" w:rsidRDefault="0082406C" w:rsidP="00E2361E">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color w:val="000000"/>
          <w:sz w:val="24"/>
          <w:szCs w:val="24"/>
        </w:rPr>
        <w:t>V</w:t>
      </w:r>
      <w:r w:rsidRPr="00001578">
        <w:rPr>
          <w:rFonts w:ascii="Times New Roman" w:hAnsi="Times New Roman" w:cs="Times New Roman"/>
          <w:color w:val="000000"/>
          <w:sz w:val="24"/>
          <w:szCs w:val="24"/>
          <w:lang w:eastAsia="lt-LT"/>
        </w:rPr>
        <w:t xml:space="preserve">aikai, kuriems tais kalendoriniais metais sueina 7 metai ir kuriems reikalinga nuolatinė kvalifikuotų specialistų pagalba bei sveikatą tausojantis dienos režimas, tėvų (globėjų) prašymu </w:t>
      </w:r>
      <w:r w:rsidRPr="00001578">
        <w:rPr>
          <w:rFonts w:ascii="Times New Roman" w:hAnsi="Times New Roman" w:cs="Times New Roman"/>
          <w:sz w:val="24"/>
          <w:szCs w:val="24"/>
          <w:lang w:eastAsia="lt-LT"/>
        </w:rPr>
        <w:t>namie</w:t>
      </w:r>
      <w:r w:rsidRPr="00001578">
        <w:rPr>
          <w:rFonts w:ascii="Times New Roman" w:hAnsi="Times New Roman" w:cs="Times New Roman"/>
          <w:color w:val="000000"/>
          <w:sz w:val="24"/>
          <w:szCs w:val="24"/>
          <w:lang w:eastAsia="lt-LT"/>
        </w:rPr>
        <w:t xml:space="preserve"> mokomi pagal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aprašą, patvirtintą Lietuvos Respublikos švietimo ir mokslo ministro </w:t>
      </w:r>
      <w:smartTag w:uri="schemas-tilde-lv/tildestengine" w:element="date">
        <w:smartTagPr>
          <w:attr w:name="Year" w:val="2007"/>
          <w:attr w:name="Month" w:val="9"/>
          <w:attr w:name="Day" w:val="14"/>
        </w:smartTagPr>
        <w:smartTag w:uri="urn:schemas-microsoft-com:office:smarttags" w:element="metricconverter">
          <w:smartTagPr>
            <w:attr w:name="ProductID" w:val="2007 m"/>
          </w:smartTagPr>
          <w:smartTag w:uri="schemas-tilde-lv/tildestengine" w:element="metric2">
            <w:smartTagPr>
              <w:attr w:name="metric_text" w:val="m"/>
              <w:attr w:name="metric_value" w:val="2007"/>
            </w:smartTagPr>
            <w:r w:rsidRPr="00001578">
              <w:rPr>
                <w:rFonts w:ascii="Times New Roman" w:hAnsi="Times New Roman" w:cs="Times New Roman"/>
                <w:color w:val="000000"/>
                <w:sz w:val="24"/>
                <w:szCs w:val="24"/>
                <w:lang w:eastAsia="lt-LT"/>
              </w:rPr>
              <w:t>2007 m</w:t>
            </w:r>
          </w:smartTag>
        </w:smartTag>
        <w:r w:rsidRPr="00001578">
          <w:rPr>
            <w:rFonts w:ascii="Times New Roman" w:hAnsi="Times New Roman" w:cs="Times New Roman"/>
            <w:color w:val="000000"/>
            <w:sz w:val="24"/>
            <w:szCs w:val="24"/>
            <w:lang w:eastAsia="lt-LT"/>
          </w:rPr>
          <w:t>. rugsėjo 14 d.</w:t>
        </w:r>
      </w:smartTag>
      <w:r w:rsidRPr="00001578">
        <w:rPr>
          <w:rFonts w:ascii="Times New Roman" w:hAnsi="Times New Roman" w:cs="Times New Roman"/>
          <w:color w:val="000000"/>
          <w:sz w:val="24"/>
          <w:szCs w:val="24"/>
          <w:lang w:eastAsia="lt-LT"/>
        </w:rPr>
        <w:t xml:space="preserve"> įsakymu Nr. ISAK-1836 (Žin., 2007, Nr. 100-4088).  </w:t>
      </w:r>
    </w:p>
    <w:p w:rsidR="0082406C" w:rsidRPr="00001578" w:rsidRDefault="0082406C" w:rsidP="00E2361E">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 xml:space="preserve">Mokinių, dėl ligos ar patologinės būklės negalinčių mokytis mokykloje, mokymas namie nustatomas ir organizuojamas pagal Mokinių mokymo stacionarinėje asmens sveikatos </w:t>
      </w:r>
      <w:r w:rsidRPr="00001578">
        <w:rPr>
          <w:rFonts w:ascii="Times New Roman" w:hAnsi="Times New Roman" w:cs="Times New Roman"/>
          <w:sz w:val="24"/>
          <w:szCs w:val="24"/>
        </w:rPr>
        <w:lastRenderedPageBreak/>
        <w:t xml:space="preserve">priežiūros įstaigoje ir namuose organizavimo tvarkos aprašą, </w:t>
      </w:r>
      <w:r w:rsidRPr="00001578">
        <w:rPr>
          <w:rFonts w:ascii="Times New Roman" w:hAnsi="Times New Roman" w:cs="Times New Roman"/>
          <w:color w:val="000000"/>
          <w:sz w:val="24"/>
          <w:szCs w:val="24"/>
          <w:lang w:eastAsia="lt-LT"/>
        </w:rPr>
        <w:t>patvirtintą Lietuvos Respublikos švietimo ir mokslo ministro 2012 m. rugsėjo 26 d. įsakymu Nr. V-1405 (Žin., 2012, Nr. 114-5788):</w:t>
      </w:r>
    </w:p>
    <w:p w:rsidR="00466103" w:rsidRPr="00001578" w:rsidRDefault="00466103" w:rsidP="0082406C">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Bendroji programa įgyvendinama ugdymą organizuojant pagal  atskirus ugdymo dalykus (gimtoji kalba, matematika, anglų k. , pasaulio pažinimas), dailės ir technologijų, muzikos dalykų turinį integruojant  į  ugdymo dalykus ( gimtoji k., matematika, anglų k., pasaulio pažinimas);</w:t>
      </w:r>
    </w:p>
    <w:p w:rsidR="0082406C" w:rsidRPr="00001578" w:rsidRDefault="00466103" w:rsidP="0082406C">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mokykla , suderinusi su mokinio tėvais (globėjais) ir atsižvelgusi į mokinio ligos pobūdį bei gydytojo rekomendacijas, rengia individualų mokinio ugdymo namie planą ( pritaiko Bendrąją programą, numato ugdomųjų veiklų tvarkaraštį);</w:t>
      </w:r>
    </w:p>
    <w:p w:rsidR="00466103" w:rsidRPr="00001578" w:rsidRDefault="00466103" w:rsidP="0082406C">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namie sava</w:t>
      </w:r>
      <w:r w:rsidR="00CB0944" w:rsidRPr="00001578">
        <w:rPr>
          <w:rFonts w:ascii="Times New Roman" w:hAnsi="Times New Roman" w:cs="Times New Roman"/>
          <w:sz w:val="24"/>
          <w:szCs w:val="24"/>
        </w:rPr>
        <w:t>rankišku mokymo proceso organizavimo būdu mokomam mokiniui 1-3 klasėse skiriama 9 savaitinės ugdymo valandos, 4 klasėse- 11 ugdymo valandų.</w:t>
      </w:r>
    </w:p>
    <w:p w:rsidR="00DF7663" w:rsidRPr="00001578" w:rsidRDefault="00DF7663" w:rsidP="009B0C19">
      <w:pPr>
        <w:jc w:val="both"/>
        <w:rPr>
          <w:rFonts w:ascii="Times New Roman" w:hAnsi="Times New Roman" w:cs="Times New Roman"/>
          <w:sz w:val="24"/>
          <w:szCs w:val="24"/>
        </w:rPr>
      </w:pPr>
    </w:p>
    <w:p w:rsidR="00CB0944" w:rsidRPr="00001578" w:rsidRDefault="00CB0944" w:rsidP="00C12492">
      <w:pPr>
        <w:pStyle w:val="ListParagraph"/>
        <w:numPr>
          <w:ilvl w:val="0"/>
          <w:numId w:val="1"/>
        </w:numPr>
        <w:jc w:val="center"/>
        <w:rPr>
          <w:rFonts w:ascii="Times New Roman" w:hAnsi="Times New Roman" w:cs="Times New Roman"/>
          <w:b/>
          <w:sz w:val="24"/>
          <w:szCs w:val="24"/>
        </w:rPr>
      </w:pPr>
      <w:r w:rsidRPr="00001578">
        <w:rPr>
          <w:rFonts w:ascii="Times New Roman" w:hAnsi="Times New Roman" w:cs="Times New Roman"/>
          <w:b/>
          <w:sz w:val="24"/>
          <w:szCs w:val="24"/>
        </w:rPr>
        <w:t xml:space="preserve">MOKINIŲ, TURINČIŲ SPECIALIŲJŲ UGDYMOSI POREIKIŲ, </w:t>
      </w:r>
    </w:p>
    <w:p w:rsidR="00CB0944" w:rsidRPr="00001578" w:rsidRDefault="00CB0944" w:rsidP="00CB0944">
      <w:pPr>
        <w:pStyle w:val="ListParagraph"/>
        <w:ind w:left="1440"/>
        <w:jc w:val="center"/>
        <w:rPr>
          <w:rFonts w:ascii="Times New Roman" w:hAnsi="Times New Roman" w:cs="Times New Roman"/>
          <w:b/>
          <w:sz w:val="24"/>
          <w:szCs w:val="24"/>
        </w:rPr>
      </w:pPr>
      <w:r w:rsidRPr="00001578">
        <w:rPr>
          <w:rFonts w:ascii="Times New Roman" w:hAnsi="Times New Roman" w:cs="Times New Roman"/>
          <w:b/>
          <w:sz w:val="24"/>
          <w:szCs w:val="24"/>
        </w:rPr>
        <w:t>UGDYMO ORGANIZAVIMAS</w:t>
      </w:r>
    </w:p>
    <w:p w:rsidR="00C12492" w:rsidRPr="00001578" w:rsidRDefault="00C12492" w:rsidP="00CB0944">
      <w:pPr>
        <w:pStyle w:val="ListParagraph"/>
        <w:ind w:left="1440"/>
        <w:jc w:val="center"/>
        <w:rPr>
          <w:rFonts w:ascii="Times New Roman" w:hAnsi="Times New Roman" w:cs="Times New Roman"/>
          <w:b/>
          <w:sz w:val="24"/>
          <w:szCs w:val="24"/>
        </w:rPr>
      </w:pPr>
    </w:p>
    <w:p w:rsidR="00192CE6" w:rsidRPr="00001578" w:rsidRDefault="00192CE6" w:rsidP="00C12492">
      <w:pPr>
        <w:pStyle w:val="ListParagraph"/>
        <w:numPr>
          <w:ilvl w:val="0"/>
          <w:numId w:val="13"/>
        </w:numPr>
        <w:ind w:left="284" w:firstLine="0"/>
        <w:jc w:val="center"/>
        <w:rPr>
          <w:rFonts w:ascii="Times New Roman" w:hAnsi="Times New Roman" w:cs="Times New Roman"/>
          <w:sz w:val="24"/>
          <w:szCs w:val="24"/>
        </w:rPr>
      </w:pPr>
      <w:r w:rsidRPr="00001578">
        <w:rPr>
          <w:rFonts w:ascii="Times New Roman" w:hAnsi="Times New Roman" w:cs="Times New Roman"/>
          <w:sz w:val="24"/>
          <w:szCs w:val="24"/>
        </w:rPr>
        <w:t>BENDROSIOS NUOSTATOS</w:t>
      </w:r>
    </w:p>
    <w:p w:rsidR="00CB0944" w:rsidRPr="00001578" w:rsidRDefault="00CB0944" w:rsidP="00CB0944">
      <w:pPr>
        <w:pStyle w:val="ListParagraph"/>
        <w:ind w:left="1440"/>
        <w:jc w:val="center"/>
        <w:rPr>
          <w:rFonts w:ascii="Times New Roman" w:hAnsi="Times New Roman" w:cs="Times New Roman"/>
          <w:sz w:val="24"/>
          <w:szCs w:val="24"/>
        </w:rPr>
      </w:pPr>
    </w:p>
    <w:p w:rsidR="00CB0944" w:rsidRPr="00001578" w:rsidRDefault="00274E16" w:rsidP="00CB0944">
      <w:pPr>
        <w:pStyle w:val="ListParagraph"/>
        <w:numPr>
          <w:ilvl w:val="0"/>
          <w:numId w:val="2"/>
        </w:numPr>
        <w:jc w:val="both"/>
        <w:rPr>
          <w:rFonts w:ascii="Times New Roman" w:hAnsi="Times New Roman" w:cs="Times New Roman"/>
          <w:sz w:val="24"/>
          <w:szCs w:val="24"/>
        </w:rPr>
      </w:pPr>
      <w:r w:rsidRPr="00001578">
        <w:rPr>
          <w:rFonts w:ascii="Times New Roman" w:hAnsi="Times New Roman" w:cs="Times New Roman"/>
          <w:sz w:val="24"/>
          <w:szCs w:val="24"/>
        </w:rPr>
        <w:t xml:space="preserve">Mokykloje </w:t>
      </w:r>
      <w:r w:rsidR="00040224" w:rsidRPr="00001578">
        <w:rPr>
          <w:rFonts w:ascii="Times New Roman" w:hAnsi="Times New Roman" w:cs="Times New Roman"/>
          <w:sz w:val="24"/>
          <w:szCs w:val="24"/>
        </w:rPr>
        <w:t xml:space="preserve"> ugdomi</w:t>
      </w:r>
      <w:r w:rsidR="00CB362F" w:rsidRPr="00001578">
        <w:rPr>
          <w:rFonts w:ascii="Times New Roman" w:hAnsi="Times New Roman" w:cs="Times New Roman"/>
          <w:sz w:val="24"/>
          <w:szCs w:val="24"/>
        </w:rPr>
        <w:t xml:space="preserve"> 7 </w:t>
      </w:r>
      <w:r w:rsidRPr="00001578">
        <w:rPr>
          <w:rFonts w:ascii="Times New Roman" w:hAnsi="Times New Roman" w:cs="Times New Roman"/>
          <w:sz w:val="24"/>
          <w:szCs w:val="24"/>
        </w:rPr>
        <w:t xml:space="preserve">specialiųjų </w:t>
      </w:r>
      <w:r w:rsidR="00CB362F" w:rsidRPr="00001578">
        <w:rPr>
          <w:rFonts w:ascii="Times New Roman" w:hAnsi="Times New Roman" w:cs="Times New Roman"/>
          <w:sz w:val="24"/>
          <w:szCs w:val="24"/>
        </w:rPr>
        <w:t xml:space="preserve">ugdymosi </w:t>
      </w:r>
      <w:r w:rsidRPr="00001578">
        <w:rPr>
          <w:rFonts w:ascii="Times New Roman" w:hAnsi="Times New Roman" w:cs="Times New Roman"/>
          <w:sz w:val="24"/>
          <w:szCs w:val="24"/>
        </w:rPr>
        <w:t>poreikių mokinių</w:t>
      </w:r>
      <w:r w:rsidR="00040224" w:rsidRPr="00001578">
        <w:rPr>
          <w:rFonts w:ascii="Times New Roman" w:hAnsi="Times New Roman" w:cs="Times New Roman"/>
          <w:sz w:val="24"/>
          <w:szCs w:val="24"/>
        </w:rPr>
        <w:t>:</w:t>
      </w:r>
    </w:p>
    <w:p w:rsidR="00274E16" w:rsidRPr="00001578" w:rsidRDefault="00CB362F" w:rsidP="00274E16">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4</w:t>
      </w:r>
      <w:r w:rsidR="00274E16" w:rsidRPr="00001578">
        <w:rPr>
          <w:rFonts w:ascii="Times New Roman" w:hAnsi="Times New Roman" w:cs="Times New Roman"/>
          <w:sz w:val="24"/>
          <w:szCs w:val="24"/>
        </w:rPr>
        <w:t xml:space="preserve"> pagal individualizuotas Bendrąsias programas;</w:t>
      </w:r>
    </w:p>
    <w:p w:rsidR="00274E16" w:rsidRPr="00001578" w:rsidRDefault="00CB362F" w:rsidP="00274E16">
      <w:pPr>
        <w:pStyle w:val="ListParagraph"/>
        <w:numPr>
          <w:ilvl w:val="1"/>
          <w:numId w:val="2"/>
        </w:numPr>
        <w:jc w:val="both"/>
        <w:rPr>
          <w:rFonts w:ascii="Times New Roman" w:hAnsi="Times New Roman" w:cs="Times New Roman"/>
          <w:sz w:val="24"/>
          <w:szCs w:val="24"/>
        </w:rPr>
      </w:pPr>
      <w:r w:rsidRPr="00001578">
        <w:rPr>
          <w:rFonts w:ascii="Times New Roman" w:hAnsi="Times New Roman" w:cs="Times New Roman"/>
          <w:sz w:val="24"/>
          <w:szCs w:val="24"/>
        </w:rPr>
        <w:t>3</w:t>
      </w:r>
      <w:r w:rsidR="00274E16" w:rsidRPr="00001578">
        <w:rPr>
          <w:rFonts w:ascii="Times New Roman" w:hAnsi="Times New Roman" w:cs="Times New Roman"/>
          <w:sz w:val="24"/>
          <w:szCs w:val="24"/>
        </w:rPr>
        <w:t xml:space="preserve"> pagal pritaikytas Bendrąsias programas.</w:t>
      </w:r>
    </w:p>
    <w:p w:rsidR="00322329" w:rsidRPr="00001578" w:rsidRDefault="00411170" w:rsidP="00322329">
      <w:pPr>
        <w:pStyle w:val="ListParagraph"/>
        <w:numPr>
          <w:ilvl w:val="0"/>
          <w:numId w:val="2"/>
        </w:numPr>
        <w:spacing w:after="0" w:line="240" w:lineRule="auto"/>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Mokykla rengia U</w:t>
      </w:r>
      <w:r w:rsidR="00322329" w:rsidRPr="00001578">
        <w:rPr>
          <w:rFonts w:ascii="Times New Roman" w:hAnsi="Times New Roman" w:cs="Times New Roman"/>
          <w:bCs/>
          <w:sz w:val="24"/>
          <w:szCs w:val="24"/>
          <w:lang w:eastAsia="lt-LT"/>
        </w:rPr>
        <w:t xml:space="preserve">gdymą planą atsižvelgdama į mokinių specialiųjų ugdymo poreikių įvairovę, mokinių ir jų tėvų (globėjų) pageidavimus, </w:t>
      </w:r>
      <w:r w:rsidRPr="00001578">
        <w:rPr>
          <w:rFonts w:ascii="Times New Roman" w:hAnsi="Times New Roman" w:cs="Times New Roman"/>
          <w:bCs/>
          <w:sz w:val="24"/>
          <w:szCs w:val="24"/>
          <w:lang w:eastAsia="lt-LT"/>
        </w:rPr>
        <w:t>Trakų</w:t>
      </w:r>
      <w:r w:rsidR="00322329" w:rsidRPr="00001578">
        <w:rPr>
          <w:rFonts w:ascii="Times New Roman" w:hAnsi="Times New Roman" w:cs="Times New Roman"/>
          <w:bCs/>
          <w:sz w:val="24"/>
          <w:szCs w:val="24"/>
          <w:lang w:eastAsia="lt-LT"/>
        </w:rPr>
        <w:t xml:space="preserve"> švietimo pagalbos tarnybos išvadas ir rekomendacijas; vadovaudamasi Mokinių, turinčių specialiųjų ugdymosi poreikių, ugdymo organizavimo tvarkos aprašu, patvirtintu Lietuvos Respublikos švietimo ir mokslo ministro 2011 m. rugsėjo 30 d. įsakymu Nr. V-1795 (Žin., 2011, Nr. </w:t>
      </w:r>
      <w:r w:rsidRPr="00001578">
        <w:rPr>
          <w:rFonts w:ascii="Times New Roman" w:hAnsi="Times New Roman" w:cs="Times New Roman"/>
          <w:bCs/>
          <w:sz w:val="24"/>
          <w:szCs w:val="24"/>
          <w:lang w:eastAsia="lt-LT"/>
        </w:rPr>
        <w:t>122-5771), prireikus rengia</w:t>
      </w:r>
      <w:r w:rsidR="00322329" w:rsidRPr="00001578">
        <w:rPr>
          <w:rFonts w:ascii="Times New Roman" w:hAnsi="Times New Roman" w:cs="Times New Roman"/>
          <w:bCs/>
          <w:sz w:val="24"/>
          <w:szCs w:val="24"/>
          <w:lang w:eastAsia="lt-LT"/>
        </w:rPr>
        <w:t xml:space="preserve"> šių </w:t>
      </w:r>
      <w:r w:rsidRPr="00001578">
        <w:rPr>
          <w:rFonts w:ascii="Times New Roman" w:hAnsi="Times New Roman" w:cs="Times New Roman"/>
          <w:bCs/>
          <w:sz w:val="24"/>
          <w:szCs w:val="24"/>
          <w:lang w:eastAsia="lt-LT"/>
        </w:rPr>
        <w:t>mokinių ugdymo organizavimo</w:t>
      </w:r>
      <w:r w:rsidR="00322329" w:rsidRPr="00001578">
        <w:rPr>
          <w:rFonts w:ascii="Times New Roman" w:hAnsi="Times New Roman" w:cs="Times New Roman"/>
          <w:bCs/>
          <w:sz w:val="24"/>
          <w:szCs w:val="24"/>
          <w:lang w:eastAsia="lt-LT"/>
        </w:rPr>
        <w:t xml:space="preserve"> mokykloje tvarką: nusprendžia dėl specialiųjų ugdymosi poreikių turinčių mokinių mokymosi krūvio (planuoja</w:t>
      </w:r>
      <w:r w:rsidR="00A161CE" w:rsidRPr="00001578">
        <w:rPr>
          <w:rFonts w:ascii="Times New Roman" w:hAnsi="Times New Roman" w:cs="Times New Roman"/>
          <w:bCs/>
          <w:sz w:val="24"/>
          <w:szCs w:val="24"/>
          <w:lang w:eastAsia="lt-LT"/>
        </w:rPr>
        <w:t xml:space="preserve"> </w:t>
      </w:r>
      <w:r w:rsidR="00322329" w:rsidRPr="00001578">
        <w:rPr>
          <w:rFonts w:ascii="Times New Roman" w:hAnsi="Times New Roman" w:cs="Times New Roman"/>
          <w:bCs/>
          <w:sz w:val="24"/>
          <w:szCs w:val="24"/>
          <w:lang w:eastAsia="lt-LT"/>
        </w:rPr>
        <w:t>privalomas, specialiąsias pamokas, specialiąsias pratybas), specialiosios pedagoginės, psichologinės, socialinės pedagoginės ir (ar) specialiosios pagalbos teikimo</w:t>
      </w:r>
      <w:r w:rsidRPr="00001578">
        <w:rPr>
          <w:rFonts w:ascii="Times New Roman" w:hAnsi="Times New Roman" w:cs="Times New Roman"/>
          <w:bCs/>
          <w:sz w:val="24"/>
          <w:szCs w:val="24"/>
          <w:lang w:eastAsia="lt-LT"/>
        </w:rPr>
        <w:t>, ugdymosi aplinkos pritaikymo.</w:t>
      </w:r>
    </w:p>
    <w:p w:rsidR="00322329" w:rsidRPr="00001578" w:rsidRDefault="00322329" w:rsidP="00411170">
      <w:pPr>
        <w:pStyle w:val="ListParagraph"/>
        <w:numPr>
          <w:ilvl w:val="0"/>
          <w:numId w:val="2"/>
        </w:numPr>
        <w:spacing w:after="0" w:line="240" w:lineRule="auto"/>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Specialiųjų ugdymosi poreikių turintiems mokiniams ugdyti Bendrąją programą</w:t>
      </w:r>
      <w:r w:rsidR="00A161CE" w:rsidRPr="00001578">
        <w:rPr>
          <w:rFonts w:ascii="Times New Roman" w:hAnsi="Times New Roman" w:cs="Times New Roman"/>
          <w:bCs/>
          <w:sz w:val="24"/>
          <w:szCs w:val="24"/>
          <w:lang w:eastAsia="lt-LT"/>
        </w:rPr>
        <w:t xml:space="preserve"> pritaiko dalykų mokytojas</w:t>
      </w:r>
      <w:r w:rsidRPr="00001578">
        <w:rPr>
          <w:rFonts w:ascii="Times New Roman" w:hAnsi="Times New Roman" w:cs="Times New Roman"/>
          <w:bCs/>
          <w:sz w:val="24"/>
          <w:szCs w:val="24"/>
          <w:lang w:eastAsia="lt-LT"/>
        </w:rPr>
        <w:t xml:space="preserve">; formuoja ugdymo turinį (integralų, pagal dalykus), numato ugdymosi erdves, parenka tinkamiausias ugdymo organizavimo formas, atsižvelgdamas į kiekvieno mokinio specialiuosius ugdymosi poreikius, mokinio ir jo tėvų (globėjų) pageidavimus, mokyklos Vaiko gerovės komisijos, mokykloje dirbančių švietimo pagalbos specialistų rekomendacijas. </w:t>
      </w:r>
    </w:p>
    <w:p w:rsidR="00322329" w:rsidRPr="00001578" w:rsidRDefault="00322329" w:rsidP="00322329">
      <w:pPr>
        <w:pStyle w:val="ListParagraph"/>
        <w:numPr>
          <w:ilvl w:val="0"/>
          <w:numId w:val="2"/>
        </w:numPr>
        <w:spacing w:after="0" w:line="240" w:lineRule="auto"/>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 xml:space="preserve"> Organizuodama mokinių, turinčių specialiųjų ugdymosi poreikių, ugdymą mokykla atsižvelgia:</w:t>
      </w:r>
    </w:p>
    <w:p w:rsidR="00322329" w:rsidRPr="00001578" w:rsidRDefault="000535D5" w:rsidP="00322329">
      <w:pPr>
        <w:pStyle w:val="ListParagraph"/>
        <w:spacing w:after="0" w:line="240" w:lineRule="auto"/>
        <w:ind w:left="360"/>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79</w:t>
      </w:r>
      <w:r w:rsidR="00322329" w:rsidRPr="00001578">
        <w:rPr>
          <w:rFonts w:ascii="Times New Roman" w:hAnsi="Times New Roman" w:cs="Times New Roman"/>
          <w:bCs/>
          <w:sz w:val="24"/>
          <w:szCs w:val="24"/>
          <w:lang w:eastAsia="lt-LT"/>
        </w:rPr>
        <w:t xml:space="preserve">.1. į mokinių specialiųjų ugdymosi poreikių pobūdį, lygį (nedideli, vidutiniai, dideli ir </w:t>
      </w:r>
      <w:r w:rsidR="00411170" w:rsidRPr="00001578">
        <w:rPr>
          <w:rFonts w:ascii="Times New Roman" w:hAnsi="Times New Roman" w:cs="Times New Roman"/>
          <w:bCs/>
          <w:sz w:val="24"/>
          <w:szCs w:val="24"/>
          <w:lang w:eastAsia="lt-LT"/>
        </w:rPr>
        <w:t>labai dideli) ir</w:t>
      </w:r>
      <w:r w:rsidR="00322329" w:rsidRPr="00001578">
        <w:rPr>
          <w:rFonts w:ascii="Times New Roman" w:hAnsi="Times New Roman" w:cs="Times New Roman"/>
          <w:bCs/>
          <w:sz w:val="24"/>
          <w:szCs w:val="24"/>
          <w:lang w:eastAsia="lt-LT"/>
        </w:rPr>
        <w:t xml:space="preserve"> juos</w:t>
      </w:r>
      <w:r w:rsidR="00411170" w:rsidRPr="00001578">
        <w:rPr>
          <w:rFonts w:ascii="Times New Roman" w:hAnsi="Times New Roman" w:cs="Times New Roman"/>
          <w:bCs/>
          <w:sz w:val="24"/>
          <w:szCs w:val="24"/>
          <w:lang w:eastAsia="lt-LT"/>
        </w:rPr>
        <w:t xml:space="preserve"> </w:t>
      </w:r>
      <w:r w:rsidR="00322329" w:rsidRPr="00001578">
        <w:rPr>
          <w:rFonts w:ascii="Times New Roman" w:hAnsi="Times New Roman" w:cs="Times New Roman"/>
          <w:bCs/>
          <w:sz w:val="24"/>
          <w:szCs w:val="24"/>
          <w:lang w:eastAsia="lt-LT"/>
        </w:rPr>
        <w:t>sukėlusias priežastis (negalias, sutrikimus, aplinkos veiksnius);</w:t>
      </w:r>
    </w:p>
    <w:p w:rsidR="00322329" w:rsidRPr="00001578" w:rsidRDefault="000535D5" w:rsidP="00322329">
      <w:pPr>
        <w:pStyle w:val="ListParagraph"/>
        <w:spacing w:after="0" w:line="240" w:lineRule="auto"/>
        <w:ind w:left="360"/>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79</w:t>
      </w:r>
      <w:r w:rsidR="00322329" w:rsidRPr="00001578">
        <w:rPr>
          <w:rFonts w:ascii="Times New Roman" w:hAnsi="Times New Roman" w:cs="Times New Roman"/>
          <w:bCs/>
          <w:sz w:val="24"/>
          <w:szCs w:val="24"/>
          <w:lang w:eastAsia="lt-LT"/>
        </w:rPr>
        <w:t>.2. į mokyklos ir tėvų (globėjų) įsipareigojimus įteisintus mokymo sutartyje</w:t>
      </w:r>
      <w:r w:rsidR="00FB44CB" w:rsidRPr="00001578">
        <w:rPr>
          <w:rFonts w:ascii="Times New Roman" w:hAnsi="Times New Roman" w:cs="Times New Roman"/>
          <w:bCs/>
          <w:sz w:val="24"/>
          <w:szCs w:val="24"/>
          <w:lang w:eastAsia="lt-LT"/>
        </w:rPr>
        <w:t>;</w:t>
      </w:r>
    </w:p>
    <w:p w:rsidR="00322329" w:rsidRPr="00001578" w:rsidRDefault="000535D5" w:rsidP="00322329">
      <w:pPr>
        <w:pStyle w:val="ListParagraph"/>
        <w:spacing w:after="0" w:line="240" w:lineRule="auto"/>
        <w:ind w:left="360"/>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79</w:t>
      </w:r>
      <w:r w:rsidR="00A161CE" w:rsidRPr="00001578">
        <w:rPr>
          <w:rFonts w:ascii="Times New Roman" w:hAnsi="Times New Roman" w:cs="Times New Roman"/>
          <w:bCs/>
          <w:sz w:val="24"/>
          <w:szCs w:val="24"/>
          <w:lang w:eastAsia="lt-LT"/>
        </w:rPr>
        <w:t>.3</w:t>
      </w:r>
      <w:r w:rsidR="00322329" w:rsidRPr="00001578">
        <w:rPr>
          <w:rFonts w:ascii="Times New Roman" w:hAnsi="Times New Roman" w:cs="Times New Roman"/>
          <w:bCs/>
          <w:sz w:val="24"/>
          <w:szCs w:val="24"/>
          <w:lang w:eastAsia="lt-LT"/>
        </w:rPr>
        <w:t xml:space="preserve">. ugdymo programą (Bendrąją programą, pritaikytą mokiniams, turintiems specialiųjų </w:t>
      </w:r>
    </w:p>
    <w:p w:rsidR="00322329" w:rsidRPr="00001578" w:rsidRDefault="00322329" w:rsidP="00322329">
      <w:pPr>
        <w:pStyle w:val="ListParagraph"/>
        <w:spacing w:after="0" w:line="240" w:lineRule="auto"/>
        <w:ind w:left="360"/>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ugdymosi poreikių, ar pradinio ugdymo individualizuotą programą);</w:t>
      </w:r>
    </w:p>
    <w:p w:rsidR="00322329" w:rsidRPr="00001578" w:rsidRDefault="000535D5" w:rsidP="00322329">
      <w:pPr>
        <w:pStyle w:val="ListParagraph"/>
        <w:spacing w:after="0" w:line="240" w:lineRule="auto"/>
        <w:ind w:left="360"/>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79</w:t>
      </w:r>
      <w:r w:rsidR="00A161CE" w:rsidRPr="00001578">
        <w:rPr>
          <w:rFonts w:ascii="Times New Roman" w:hAnsi="Times New Roman" w:cs="Times New Roman"/>
          <w:bCs/>
          <w:sz w:val="24"/>
          <w:szCs w:val="24"/>
          <w:lang w:eastAsia="lt-LT"/>
        </w:rPr>
        <w:t>.4</w:t>
      </w:r>
      <w:r w:rsidR="00322329" w:rsidRPr="00001578">
        <w:rPr>
          <w:rFonts w:ascii="Times New Roman" w:hAnsi="Times New Roman" w:cs="Times New Roman"/>
          <w:bCs/>
          <w:sz w:val="24"/>
          <w:szCs w:val="24"/>
          <w:lang w:eastAsia="lt-LT"/>
        </w:rPr>
        <w:t>. turimas mokymo lėšas;</w:t>
      </w:r>
    </w:p>
    <w:p w:rsidR="00322329" w:rsidRPr="00001578" w:rsidRDefault="000535D5" w:rsidP="00322329">
      <w:pPr>
        <w:pStyle w:val="ListParagraph"/>
        <w:spacing w:after="0" w:line="240" w:lineRule="auto"/>
        <w:ind w:left="360"/>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79</w:t>
      </w:r>
      <w:r w:rsidR="00A161CE" w:rsidRPr="00001578">
        <w:rPr>
          <w:rFonts w:ascii="Times New Roman" w:hAnsi="Times New Roman" w:cs="Times New Roman"/>
          <w:bCs/>
          <w:sz w:val="24"/>
          <w:szCs w:val="24"/>
          <w:lang w:eastAsia="lt-LT"/>
        </w:rPr>
        <w:t>.5</w:t>
      </w:r>
      <w:r w:rsidR="00322329" w:rsidRPr="00001578">
        <w:rPr>
          <w:rFonts w:ascii="Times New Roman" w:hAnsi="Times New Roman" w:cs="Times New Roman"/>
          <w:bCs/>
          <w:sz w:val="24"/>
          <w:szCs w:val="24"/>
          <w:lang w:eastAsia="lt-LT"/>
        </w:rPr>
        <w:t xml:space="preserve">. švietimo pagalbos prieinamumą; </w:t>
      </w:r>
    </w:p>
    <w:p w:rsidR="00322329" w:rsidRPr="00001578" w:rsidRDefault="000535D5" w:rsidP="00322329">
      <w:pPr>
        <w:pStyle w:val="ListParagraph"/>
        <w:spacing w:after="0" w:line="240" w:lineRule="auto"/>
        <w:ind w:left="360"/>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79</w:t>
      </w:r>
      <w:r w:rsidR="00A161CE" w:rsidRPr="00001578">
        <w:rPr>
          <w:rFonts w:ascii="Times New Roman" w:hAnsi="Times New Roman" w:cs="Times New Roman"/>
          <w:bCs/>
          <w:sz w:val="24"/>
          <w:szCs w:val="24"/>
          <w:lang w:eastAsia="lt-LT"/>
        </w:rPr>
        <w:t>.6</w:t>
      </w:r>
      <w:r w:rsidR="00322329" w:rsidRPr="00001578">
        <w:rPr>
          <w:rFonts w:ascii="Times New Roman" w:hAnsi="Times New Roman" w:cs="Times New Roman"/>
          <w:bCs/>
          <w:sz w:val="24"/>
          <w:szCs w:val="24"/>
          <w:lang w:eastAsia="lt-LT"/>
        </w:rPr>
        <w:t>. ugdymosi erdves.</w:t>
      </w:r>
    </w:p>
    <w:p w:rsidR="00322329" w:rsidRPr="00001578" w:rsidRDefault="000535D5" w:rsidP="00FD6A4A">
      <w:pPr>
        <w:spacing w:after="0" w:line="240" w:lineRule="auto"/>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80</w:t>
      </w:r>
      <w:r w:rsidR="00322329" w:rsidRPr="00001578">
        <w:rPr>
          <w:rFonts w:ascii="Times New Roman" w:hAnsi="Times New Roman" w:cs="Times New Roman"/>
          <w:bCs/>
          <w:sz w:val="24"/>
          <w:szCs w:val="24"/>
          <w:lang w:eastAsia="lt-LT"/>
        </w:rPr>
        <w:t>. Mokykla, sudarydama mokyklos, klasės ar specialiųjų ugdymosi poreikių turinčio mokinio individualų ugdymo planą:</w:t>
      </w:r>
    </w:p>
    <w:p w:rsidR="00322329" w:rsidRPr="00001578" w:rsidRDefault="00C966EF" w:rsidP="00C966EF">
      <w:pPr>
        <w:spacing w:after="0" w:line="240" w:lineRule="auto"/>
        <w:ind w:left="360"/>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lastRenderedPageBreak/>
        <w:t>80.1.</w:t>
      </w:r>
      <w:r w:rsidR="00FB44CB" w:rsidRPr="00001578">
        <w:rPr>
          <w:rFonts w:ascii="Times New Roman" w:hAnsi="Times New Roman" w:cs="Times New Roman"/>
          <w:bCs/>
          <w:sz w:val="24"/>
          <w:szCs w:val="24"/>
          <w:lang w:eastAsia="lt-LT"/>
        </w:rPr>
        <w:t>vadovaujasi</w:t>
      </w:r>
      <w:r w:rsidR="00322329" w:rsidRPr="00001578">
        <w:rPr>
          <w:rFonts w:ascii="Times New Roman" w:hAnsi="Times New Roman" w:cs="Times New Roman"/>
          <w:bCs/>
          <w:sz w:val="24"/>
          <w:szCs w:val="24"/>
          <w:lang w:eastAsia="lt-LT"/>
        </w:rPr>
        <w:t xml:space="preserve"> Bendrajame ugdymo plane pradinio ugdymo dalykų programoms įgyvendinti skiriamų ugdymo valandų, nurodytų Bendrojo ugdymo plano 20, 21.3 punktuose,</w:t>
      </w:r>
      <w:r w:rsidR="00FD6A4A" w:rsidRPr="00001578">
        <w:rPr>
          <w:rFonts w:ascii="Times New Roman" w:hAnsi="Times New Roman" w:cs="Times New Roman"/>
          <w:bCs/>
          <w:sz w:val="24"/>
          <w:szCs w:val="24"/>
          <w:lang w:eastAsia="lt-LT"/>
        </w:rPr>
        <w:t xml:space="preserve"> </w:t>
      </w:r>
      <w:r w:rsidR="00322329" w:rsidRPr="00001578">
        <w:rPr>
          <w:rFonts w:ascii="Times New Roman" w:hAnsi="Times New Roman" w:cs="Times New Roman"/>
          <w:bCs/>
          <w:sz w:val="24"/>
          <w:szCs w:val="24"/>
          <w:lang w:eastAsia="lt-LT"/>
        </w:rPr>
        <w:t>skaičiumi;</w:t>
      </w:r>
    </w:p>
    <w:p w:rsidR="00322329" w:rsidRPr="00001578" w:rsidRDefault="000535D5" w:rsidP="00322329">
      <w:pPr>
        <w:pStyle w:val="ListParagraph"/>
        <w:spacing w:after="0" w:line="240" w:lineRule="auto"/>
        <w:ind w:left="360"/>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80</w:t>
      </w:r>
      <w:r w:rsidR="00CB362F" w:rsidRPr="00001578">
        <w:rPr>
          <w:rFonts w:ascii="Times New Roman" w:hAnsi="Times New Roman" w:cs="Times New Roman"/>
          <w:bCs/>
          <w:sz w:val="24"/>
          <w:szCs w:val="24"/>
          <w:lang w:eastAsia="lt-LT"/>
        </w:rPr>
        <w:t>.2</w:t>
      </w:r>
      <w:r w:rsidR="00322329" w:rsidRPr="00001578">
        <w:rPr>
          <w:rFonts w:ascii="Times New Roman" w:hAnsi="Times New Roman" w:cs="Times New Roman"/>
          <w:bCs/>
          <w:sz w:val="24"/>
          <w:szCs w:val="24"/>
          <w:lang w:eastAsia="lt-LT"/>
        </w:rPr>
        <w:t>. specialiųjų ugdymosi poreikių turintiems mokiniams atsižvelgdama į mokinio sveikatos sutrikimus ir mokyklos Vaiko gerov</w:t>
      </w:r>
      <w:r w:rsidR="000217E7" w:rsidRPr="00001578">
        <w:rPr>
          <w:rFonts w:ascii="Times New Roman" w:hAnsi="Times New Roman" w:cs="Times New Roman"/>
          <w:bCs/>
          <w:sz w:val="24"/>
          <w:szCs w:val="24"/>
          <w:lang w:eastAsia="lt-LT"/>
        </w:rPr>
        <w:t>ės komisijos rekomendacijas trumpina</w:t>
      </w:r>
      <w:r w:rsidR="00322329" w:rsidRPr="00001578">
        <w:rPr>
          <w:rFonts w:ascii="Times New Roman" w:hAnsi="Times New Roman" w:cs="Times New Roman"/>
          <w:bCs/>
          <w:sz w:val="24"/>
          <w:szCs w:val="24"/>
          <w:lang w:eastAsia="lt-LT"/>
        </w:rPr>
        <w:t xml:space="preserve"> ugdymo veiklų /pamokų trukmę 5 min., o sutaupytą laiką skirti mokinių veiklai keisti, pertraukoms organizuoti.</w:t>
      </w:r>
    </w:p>
    <w:p w:rsidR="00322329" w:rsidRPr="00001578" w:rsidRDefault="000535D5" w:rsidP="00FD6A4A">
      <w:pPr>
        <w:spacing w:after="0" w:line="240" w:lineRule="auto"/>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81</w:t>
      </w:r>
      <w:r w:rsidR="00FD6A4A" w:rsidRPr="00001578">
        <w:rPr>
          <w:rFonts w:ascii="Times New Roman" w:hAnsi="Times New Roman" w:cs="Times New Roman"/>
          <w:bCs/>
          <w:sz w:val="24"/>
          <w:szCs w:val="24"/>
          <w:lang w:eastAsia="lt-LT"/>
        </w:rPr>
        <w:t xml:space="preserve">. </w:t>
      </w:r>
      <w:r w:rsidR="00322329" w:rsidRPr="00001578">
        <w:rPr>
          <w:rFonts w:ascii="Times New Roman" w:hAnsi="Times New Roman" w:cs="Times New Roman"/>
          <w:bCs/>
          <w:sz w:val="24"/>
          <w:szCs w:val="24"/>
          <w:lang w:eastAsia="lt-LT"/>
        </w:rPr>
        <w:t xml:space="preserve">Mokyklos Vaiko gerovės komisijos </w:t>
      </w:r>
      <w:r w:rsidR="00A161CE" w:rsidRPr="00001578">
        <w:rPr>
          <w:rFonts w:ascii="Times New Roman" w:hAnsi="Times New Roman" w:cs="Times New Roman"/>
          <w:bCs/>
          <w:sz w:val="24"/>
          <w:szCs w:val="24"/>
          <w:lang w:eastAsia="lt-LT"/>
        </w:rPr>
        <w:t>ir/</w:t>
      </w:r>
      <w:r w:rsidR="000217E7" w:rsidRPr="00001578">
        <w:rPr>
          <w:rFonts w:ascii="Times New Roman" w:hAnsi="Times New Roman" w:cs="Times New Roman"/>
          <w:bCs/>
          <w:sz w:val="24"/>
          <w:szCs w:val="24"/>
          <w:lang w:eastAsia="lt-LT"/>
        </w:rPr>
        <w:t xml:space="preserve">ar Trakų švietimo pagalbos </w:t>
      </w:r>
      <w:r w:rsidR="00322329" w:rsidRPr="00001578">
        <w:rPr>
          <w:rFonts w:ascii="Times New Roman" w:hAnsi="Times New Roman" w:cs="Times New Roman"/>
          <w:bCs/>
          <w:sz w:val="24"/>
          <w:szCs w:val="24"/>
          <w:lang w:eastAsia="lt-LT"/>
        </w:rPr>
        <w:t>tarnybos ar švietimo pagalbos tarnybos siūlymu, t</w:t>
      </w:r>
      <w:r w:rsidR="00CB362F" w:rsidRPr="00001578">
        <w:rPr>
          <w:rFonts w:ascii="Times New Roman" w:hAnsi="Times New Roman" w:cs="Times New Roman"/>
          <w:bCs/>
          <w:sz w:val="24"/>
          <w:szCs w:val="24"/>
          <w:lang w:eastAsia="lt-LT"/>
        </w:rPr>
        <w:t>ėvų (globėjų) pritarimu mokiniams, turintiem</w:t>
      </w:r>
      <w:r w:rsidR="00322329" w:rsidRPr="00001578">
        <w:rPr>
          <w:rFonts w:ascii="Times New Roman" w:hAnsi="Times New Roman" w:cs="Times New Roman"/>
          <w:bCs/>
          <w:sz w:val="24"/>
          <w:szCs w:val="24"/>
          <w:lang w:eastAsia="lt-LT"/>
        </w:rPr>
        <w:t>s spe</w:t>
      </w:r>
      <w:r w:rsidR="00CB362F" w:rsidRPr="00001578">
        <w:rPr>
          <w:rFonts w:ascii="Times New Roman" w:hAnsi="Times New Roman" w:cs="Times New Roman"/>
          <w:bCs/>
          <w:sz w:val="24"/>
          <w:szCs w:val="24"/>
          <w:lang w:eastAsia="lt-LT"/>
        </w:rPr>
        <w:t>cialiųjų ugdymosi poreikių</w:t>
      </w:r>
      <w:r w:rsidR="00322329" w:rsidRPr="00001578">
        <w:rPr>
          <w:rFonts w:ascii="Times New Roman" w:hAnsi="Times New Roman" w:cs="Times New Roman"/>
          <w:bCs/>
          <w:sz w:val="24"/>
          <w:szCs w:val="24"/>
          <w:lang w:eastAsia="lt-LT"/>
        </w:rPr>
        <w:t>:</w:t>
      </w:r>
    </w:p>
    <w:p w:rsidR="00322329" w:rsidRPr="00001578" w:rsidRDefault="00C966EF" w:rsidP="00C966EF">
      <w:pPr>
        <w:pStyle w:val="ListParagraph"/>
        <w:numPr>
          <w:ilvl w:val="1"/>
          <w:numId w:val="19"/>
        </w:numPr>
        <w:spacing w:after="0" w:line="240" w:lineRule="auto"/>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 xml:space="preserve"> </w:t>
      </w:r>
      <w:r w:rsidR="00322329" w:rsidRPr="00001578">
        <w:rPr>
          <w:rFonts w:ascii="Times New Roman" w:hAnsi="Times New Roman" w:cs="Times New Roman"/>
          <w:bCs/>
          <w:sz w:val="24"/>
          <w:szCs w:val="24"/>
          <w:lang w:eastAsia="lt-LT"/>
        </w:rPr>
        <w:t xml:space="preserve">vietoj Bendrojo ugdymo plano 70.1, 70.2, 70.3 punktuose nurodytų dalykų mokykla </w:t>
      </w:r>
      <w:r w:rsidR="000217E7" w:rsidRPr="00001578">
        <w:rPr>
          <w:rFonts w:ascii="Times New Roman" w:hAnsi="Times New Roman" w:cs="Times New Roman"/>
          <w:bCs/>
          <w:sz w:val="24"/>
          <w:szCs w:val="24"/>
          <w:lang w:eastAsia="lt-LT"/>
        </w:rPr>
        <w:t>tenkina</w:t>
      </w:r>
      <w:r w:rsidR="00322329" w:rsidRPr="00001578">
        <w:rPr>
          <w:rFonts w:ascii="Times New Roman" w:hAnsi="Times New Roman" w:cs="Times New Roman"/>
          <w:bCs/>
          <w:sz w:val="24"/>
          <w:szCs w:val="24"/>
          <w:lang w:eastAsia="lt-LT"/>
        </w:rPr>
        <w:t xml:space="preserve"> mokinio specialiuosius ugdymosi poreikius organizuodama specialiąsias pamokas,</w:t>
      </w:r>
      <w:r w:rsidR="00FD6A4A" w:rsidRPr="00001578">
        <w:rPr>
          <w:rFonts w:ascii="Times New Roman" w:hAnsi="Times New Roman" w:cs="Times New Roman"/>
          <w:bCs/>
          <w:sz w:val="24"/>
          <w:szCs w:val="24"/>
          <w:lang w:eastAsia="lt-LT"/>
        </w:rPr>
        <w:t xml:space="preserve"> </w:t>
      </w:r>
      <w:r w:rsidR="00322329" w:rsidRPr="00001578">
        <w:rPr>
          <w:rFonts w:ascii="Times New Roman" w:hAnsi="Times New Roman" w:cs="Times New Roman"/>
          <w:bCs/>
          <w:sz w:val="24"/>
          <w:szCs w:val="24"/>
          <w:lang w:eastAsia="lt-LT"/>
        </w:rPr>
        <w:t>teikdama papildomą mokytojo pagalbą;</w:t>
      </w:r>
    </w:p>
    <w:p w:rsidR="00322329" w:rsidRPr="00001578" w:rsidRDefault="00322329" w:rsidP="00C966EF">
      <w:pPr>
        <w:pStyle w:val="ListParagraph"/>
        <w:numPr>
          <w:ilvl w:val="1"/>
          <w:numId w:val="19"/>
        </w:numPr>
        <w:spacing w:after="0" w:line="240" w:lineRule="auto"/>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bendrojo ugdymo klasėse besimokantiems mokiniams visi Bendrojo ugdymo plano keitimai, susiję su atleidimu nuo dalykų mokymosi, įforminami mokyklos vadovo įsakymu.</w:t>
      </w:r>
    </w:p>
    <w:p w:rsidR="00BC2F53" w:rsidRPr="00001578" w:rsidRDefault="00BC2F53" w:rsidP="00322329">
      <w:pPr>
        <w:pStyle w:val="ListParagraph"/>
        <w:spacing w:after="0" w:line="240" w:lineRule="auto"/>
        <w:ind w:left="360"/>
        <w:jc w:val="both"/>
        <w:rPr>
          <w:rFonts w:ascii="Times New Roman" w:hAnsi="Times New Roman" w:cs="Times New Roman"/>
          <w:bCs/>
          <w:sz w:val="24"/>
          <w:szCs w:val="24"/>
          <w:lang w:eastAsia="lt-LT"/>
        </w:rPr>
      </w:pPr>
    </w:p>
    <w:p w:rsidR="00192CE6" w:rsidRPr="00001578" w:rsidRDefault="00192CE6" w:rsidP="00314BBE">
      <w:pPr>
        <w:pStyle w:val="ListParagraph"/>
        <w:numPr>
          <w:ilvl w:val="0"/>
          <w:numId w:val="13"/>
        </w:numPr>
        <w:spacing w:after="0" w:line="240" w:lineRule="auto"/>
        <w:jc w:val="center"/>
        <w:rPr>
          <w:rFonts w:ascii="Times New Roman" w:hAnsi="Times New Roman" w:cs="Times New Roman"/>
          <w:bCs/>
          <w:sz w:val="24"/>
          <w:szCs w:val="24"/>
          <w:lang w:eastAsia="lt-LT"/>
        </w:rPr>
      </w:pPr>
      <w:r w:rsidRPr="00001578">
        <w:rPr>
          <w:rFonts w:ascii="Times New Roman" w:hAnsi="Times New Roman" w:cs="Times New Roman"/>
          <w:sz w:val="24"/>
          <w:szCs w:val="24"/>
          <w:lang w:eastAsia="lt-LT"/>
        </w:rPr>
        <w:t>MOKINIŲ, TURINČIŲ SPECIALIŲJŲ UGDYMOSI POREIKIŲ, MOKYMOSI PASIEKIMŲ VERTINIMAS</w:t>
      </w:r>
    </w:p>
    <w:p w:rsidR="00BC2F53" w:rsidRPr="00001578" w:rsidRDefault="00BC2F53" w:rsidP="0027225D">
      <w:pPr>
        <w:spacing w:after="0" w:line="240" w:lineRule="auto"/>
        <w:jc w:val="both"/>
        <w:rPr>
          <w:rFonts w:ascii="Times New Roman" w:hAnsi="Times New Roman" w:cs="Times New Roman"/>
          <w:bCs/>
          <w:sz w:val="24"/>
          <w:szCs w:val="24"/>
          <w:lang w:eastAsia="lt-LT"/>
        </w:rPr>
      </w:pPr>
    </w:p>
    <w:p w:rsidR="00192CE6" w:rsidRPr="00001578" w:rsidRDefault="00192CE6" w:rsidP="00C966EF">
      <w:pPr>
        <w:pStyle w:val="ListParagraph"/>
        <w:numPr>
          <w:ilvl w:val="0"/>
          <w:numId w:val="19"/>
        </w:numPr>
        <w:spacing w:after="0" w:line="240" w:lineRule="auto"/>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 xml:space="preserve">Mokinio, </w:t>
      </w:r>
      <w:r w:rsidR="00276C59" w:rsidRPr="00001578">
        <w:rPr>
          <w:rFonts w:ascii="Times New Roman" w:hAnsi="Times New Roman" w:cs="Times New Roman"/>
          <w:bCs/>
          <w:sz w:val="24"/>
          <w:szCs w:val="24"/>
          <w:lang w:eastAsia="lt-LT"/>
        </w:rPr>
        <w:t>kuris mokosi pritaikius Bendrąją programą mokymosi pažanga ir pasiekimai verti</w:t>
      </w:r>
      <w:r w:rsidR="00DF4875" w:rsidRPr="00001578">
        <w:rPr>
          <w:rFonts w:ascii="Times New Roman" w:hAnsi="Times New Roman" w:cs="Times New Roman"/>
          <w:bCs/>
          <w:sz w:val="24"/>
          <w:szCs w:val="24"/>
          <w:lang w:eastAsia="lt-LT"/>
        </w:rPr>
        <w:t>nami vadovaujantis    U</w:t>
      </w:r>
      <w:r w:rsidR="00276C59" w:rsidRPr="00001578">
        <w:rPr>
          <w:rFonts w:ascii="Times New Roman" w:hAnsi="Times New Roman" w:cs="Times New Roman"/>
          <w:bCs/>
          <w:sz w:val="24"/>
          <w:szCs w:val="24"/>
          <w:lang w:eastAsia="lt-LT"/>
        </w:rPr>
        <w:t>gdy</w:t>
      </w:r>
      <w:r w:rsidR="00DF4875" w:rsidRPr="00001578">
        <w:rPr>
          <w:rFonts w:ascii="Times New Roman" w:hAnsi="Times New Roman" w:cs="Times New Roman"/>
          <w:bCs/>
          <w:sz w:val="24"/>
          <w:szCs w:val="24"/>
          <w:lang w:eastAsia="lt-LT"/>
        </w:rPr>
        <w:t>mo plano  IV dalim</w:t>
      </w:r>
      <w:r w:rsidR="000C02E2" w:rsidRPr="00001578">
        <w:rPr>
          <w:rFonts w:ascii="Times New Roman" w:hAnsi="Times New Roman" w:cs="Times New Roman"/>
          <w:bCs/>
          <w:sz w:val="24"/>
          <w:szCs w:val="24"/>
          <w:lang w:eastAsia="lt-LT"/>
        </w:rPr>
        <w:t>i</w:t>
      </w:r>
      <w:r w:rsidR="00DF4875" w:rsidRPr="00001578">
        <w:rPr>
          <w:rFonts w:ascii="Times New Roman" w:hAnsi="Times New Roman" w:cs="Times New Roman"/>
          <w:bCs/>
          <w:sz w:val="24"/>
          <w:szCs w:val="24"/>
          <w:lang w:eastAsia="lt-LT"/>
        </w:rPr>
        <w:t xml:space="preserve"> (Mokinių pažangos pasiekimų vertinimas)</w:t>
      </w:r>
      <w:r w:rsidR="00314BBE" w:rsidRPr="00001578">
        <w:rPr>
          <w:rFonts w:ascii="Times New Roman" w:hAnsi="Times New Roman" w:cs="Times New Roman"/>
          <w:bCs/>
          <w:sz w:val="24"/>
          <w:szCs w:val="24"/>
          <w:lang w:eastAsia="lt-LT"/>
        </w:rPr>
        <w:t>.</w:t>
      </w:r>
    </w:p>
    <w:p w:rsidR="00DF4875" w:rsidRPr="00001578" w:rsidRDefault="00DF4875" w:rsidP="00C966EF">
      <w:pPr>
        <w:pStyle w:val="ListParagraph"/>
        <w:numPr>
          <w:ilvl w:val="0"/>
          <w:numId w:val="19"/>
        </w:numPr>
        <w:spacing w:after="0" w:line="240" w:lineRule="auto"/>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Mokinio, kuris mokosi pagal pradinio ugdymo individualizuotą programą, atsižvelgiant į programos individualizavimo lygį, mokymosi pažanga ir pasiekimai vertinami vadovaujantis    Ugdymo plano  IV dalim</w:t>
      </w:r>
      <w:r w:rsidR="000C02E2" w:rsidRPr="00001578">
        <w:rPr>
          <w:rFonts w:ascii="Times New Roman" w:hAnsi="Times New Roman" w:cs="Times New Roman"/>
          <w:bCs/>
          <w:sz w:val="24"/>
          <w:szCs w:val="24"/>
          <w:lang w:eastAsia="lt-LT"/>
        </w:rPr>
        <w:t>i</w:t>
      </w:r>
      <w:r w:rsidRPr="00001578">
        <w:rPr>
          <w:rFonts w:ascii="Times New Roman" w:hAnsi="Times New Roman" w:cs="Times New Roman"/>
          <w:bCs/>
          <w:sz w:val="24"/>
          <w:szCs w:val="24"/>
          <w:lang w:eastAsia="lt-LT"/>
        </w:rPr>
        <w:t xml:space="preserve"> (Mokinių pažangos pasiekimų vertinimas) ir mokinių padaryta arba nepadaryta pažanga fiksuojama atitinkamoje dienyno skiltyje įrašant „p.p.“ arba „n.p.“.</w:t>
      </w:r>
    </w:p>
    <w:p w:rsidR="00BC2F53" w:rsidRPr="00001578" w:rsidRDefault="00BC2F53" w:rsidP="00314BBE">
      <w:pPr>
        <w:spacing w:after="0" w:line="240" w:lineRule="auto"/>
        <w:jc w:val="center"/>
        <w:rPr>
          <w:rFonts w:ascii="Times New Roman" w:hAnsi="Times New Roman" w:cs="Times New Roman"/>
          <w:bCs/>
          <w:sz w:val="24"/>
          <w:szCs w:val="24"/>
          <w:lang w:eastAsia="lt-LT"/>
        </w:rPr>
      </w:pPr>
    </w:p>
    <w:p w:rsidR="00192CE6" w:rsidRPr="00001578" w:rsidRDefault="00314BBE" w:rsidP="00314BBE">
      <w:pPr>
        <w:pStyle w:val="ListParagraph"/>
        <w:numPr>
          <w:ilvl w:val="0"/>
          <w:numId w:val="13"/>
        </w:numPr>
        <w:spacing w:after="0" w:line="240" w:lineRule="auto"/>
        <w:jc w:val="center"/>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PSICHOLOGINĖS PAGALBOS, SPECIALIOSIOS PEDAGOGINĖS PAGALBOS IR SPECIALIOSIOS PAGALBOS TEIKIMAS</w:t>
      </w:r>
    </w:p>
    <w:p w:rsidR="008539EA" w:rsidRPr="00001578" w:rsidRDefault="008539EA" w:rsidP="008539EA">
      <w:pPr>
        <w:pStyle w:val="ListParagraph"/>
        <w:spacing w:after="0" w:line="240" w:lineRule="auto"/>
        <w:ind w:left="2160"/>
        <w:rPr>
          <w:rFonts w:ascii="Times New Roman" w:hAnsi="Times New Roman" w:cs="Times New Roman"/>
          <w:bCs/>
          <w:sz w:val="24"/>
          <w:szCs w:val="24"/>
          <w:lang w:eastAsia="lt-LT"/>
        </w:rPr>
      </w:pPr>
    </w:p>
    <w:p w:rsidR="00314BBE" w:rsidRPr="00001578" w:rsidRDefault="00314BBE" w:rsidP="00C966EF">
      <w:pPr>
        <w:pStyle w:val="ListParagraph"/>
        <w:numPr>
          <w:ilvl w:val="0"/>
          <w:numId w:val="19"/>
        </w:numPr>
        <w:spacing w:after="0" w:line="240" w:lineRule="auto"/>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Psichologinė  pagalba, specialioji pedagoginė pagalba, socialinė pedagoginė pagalba, specialioji pagalba teikiamos vadovaujantis Psichologinės pagalbos teikimo tvarkos aprašu, patvirtintu Lietuvos Respublikos švietimo ir mokslo ministro 2011 m. liepos 5 d. įsakymu Nr. V-1215 (Žin., 2011, Nr. 88-4220), Specialiosios pedagoginės pagalbos teikimo tvarkos aprašu patvirtintu Lietuvos Respublikos švietimo ir mokslo ministro 2011 m. liepos 8 d. įsakymu Nr. V-1228 (Žin., 2011, Nr. 92-4395), Socialinės pedagoginės pagalbos teikimo tvarkos aprašu, patvirtintu Lietuvos Respublikos švietimo ir mokslo ministro 2004 m. birželio 15 d. įsakymu Nr. ISAK-941 (Žin., 2004</w:t>
      </w:r>
      <w:r w:rsidR="000E76C4" w:rsidRPr="00001578">
        <w:rPr>
          <w:rFonts w:ascii="Times New Roman" w:hAnsi="Times New Roman" w:cs="Times New Roman"/>
          <w:bCs/>
          <w:sz w:val="24"/>
          <w:szCs w:val="24"/>
          <w:lang w:eastAsia="lt-LT"/>
        </w:rPr>
        <w:t>, Nr. 100-3729, Nr. 99-4675</w:t>
      </w:r>
      <w:r w:rsidRPr="00001578">
        <w:rPr>
          <w:rFonts w:ascii="Times New Roman" w:hAnsi="Times New Roman" w:cs="Times New Roman"/>
          <w:bCs/>
          <w:sz w:val="24"/>
          <w:szCs w:val="24"/>
          <w:lang w:eastAsia="lt-LT"/>
        </w:rPr>
        <w:t>)</w:t>
      </w:r>
      <w:r w:rsidR="000E76C4" w:rsidRPr="00001578">
        <w:rPr>
          <w:rFonts w:ascii="Times New Roman" w:hAnsi="Times New Roman" w:cs="Times New Roman"/>
          <w:bCs/>
          <w:sz w:val="24"/>
          <w:szCs w:val="24"/>
          <w:lang w:eastAsia="lt-LT"/>
        </w:rPr>
        <w:t>, Specialiosios pagalbos teikimo mokyklose tvarkos aprašu, patvirtintu Lietuvos Respublikos švietimo ir mokslo ministro 2011 m. liepos 8 d. įsakymu Nr. V-1229 (Žin., 2011, Nr. 92-4396).</w:t>
      </w:r>
    </w:p>
    <w:p w:rsidR="00707E28" w:rsidRPr="00001578" w:rsidRDefault="00CB362F" w:rsidP="00707E28">
      <w:pPr>
        <w:pStyle w:val="ListParagraph"/>
        <w:numPr>
          <w:ilvl w:val="0"/>
          <w:numId w:val="19"/>
        </w:numPr>
        <w:spacing w:after="0" w:line="240" w:lineRule="auto"/>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 xml:space="preserve">Mokykloje mokiniui, turinčiam specialiųjų ugdymosi poreikių, specialiąją pedagoginę ir logopedinę pagalbą teikia specialioji pedagogė, logopedė </w:t>
      </w:r>
      <w:r w:rsidR="00707E28" w:rsidRPr="00001578">
        <w:rPr>
          <w:rFonts w:ascii="Times New Roman" w:hAnsi="Times New Roman" w:cs="Times New Roman"/>
          <w:bCs/>
          <w:sz w:val="24"/>
          <w:szCs w:val="24"/>
          <w:lang w:eastAsia="lt-LT"/>
        </w:rPr>
        <w:t>Irena Kubickienė;</w:t>
      </w:r>
    </w:p>
    <w:p w:rsidR="00707E28" w:rsidRPr="00001578" w:rsidRDefault="00707E28" w:rsidP="002E35D6">
      <w:pPr>
        <w:rPr>
          <w:rFonts w:ascii="Times New Roman" w:hAnsi="Times New Roman" w:cs="Times New Roman"/>
          <w:sz w:val="24"/>
          <w:szCs w:val="24"/>
          <w:lang w:eastAsia="lt-LT"/>
        </w:rPr>
      </w:pPr>
      <w:r w:rsidRPr="00001578">
        <w:rPr>
          <w:rFonts w:ascii="Times New Roman" w:hAnsi="Times New Roman" w:cs="Times New Roman"/>
          <w:sz w:val="24"/>
          <w:szCs w:val="24"/>
          <w:lang w:eastAsia="lt-LT"/>
        </w:rPr>
        <w:t>Mokykloje mokiniui, turinčiam specialiųjų ugdymosi poreikių, socialinę pagalbą teikia socialinė pedagogė Edita Stražnickienė;</w:t>
      </w:r>
    </w:p>
    <w:p w:rsidR="00274E16" w:rsidRPr="00001578" w:rsidRDefault="00274E16" w:rsidP="00C966EF">
      <w:pPr>
        <w:pStyle w:val="ListParagraph"/>
        <w:numPr>
          <w:ilvl w:val="0"/>
          <w:numId w:val="19"/>
        </w:numPr>
        <w:spacing w:after="0" w:line="240" w:lineRule="auto"/>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Mokykloje mokiniui, turinčiam vidutinių, didelių ar labai didelių specialiųjų ugdymosi poreikių, specialiąją pagalbą teikia mokytojo padėjėja Irena Sūnelaitienė.</w:t>
      </w:r>
    </w:p>
    <w:p w:rsidR="000E76C4" w:rsidRPr="00001578" w:rsidRDefault="000E76C4" w:rsidP="000E76C4">
      <w:pPr>
        <w:pStyle w:val="ListParagraph"/>
        <w:spacing w:after="0" w:line="240" w:lineRule="auto"/>
        <w:ind w:left="360"/>
        <w:jc w:val="both"/>
        <w:rPr>
          <w:rFonts w:ascii="Times New Roman" w:hAnsi="Times New Roman" w:cs="Times New Roman"/>
          <w:bCs/>
          <w:sz w:val="24"/>
          <w:szCs w:val="24"/>
          <w:lang w:eastAsia="lt-LT"/>
        </w:rPr>
      </w:pPr>
    </w:p>
    <w:p w:rsidR="00BC2F53" w:rsidRPr="00001578" w:rsidRDefault="00BC2F53" w:rsidP="000E76C4">
      <w:pPr>
        <w:pStyle w:val="ListParagraph"/>
        <w:pBdr>
          <w:bottom w:val="single" w:sz="12" w:space="1" w:color="auto"/>
        </w:pBdr>
        <w:spacing w:after="0" w:line="240" w:lineRule="auto"/>
        <w:ind w:left="360"/>
        <w:jc w:val="both"/>
        <w:rPr>
          <w:rFonts w:ascii="Times New Roman" w:hAnsi="Times New Roman" w:cs="Times New Roman"/>
          <w:bCs/>
          <w:sz w:val="24"/>
          <w:szCs w:val="24"/>
          <w:lang w:eastAsia="lt-LT"/>
        </w:rPr>
      </w:pPr>
    </w:p>
    <w:p w:rsidR="00BC2F53" w:rsidRPr="00001578" w:rsidRDefault="00BC2F53" w:rsidP="000E76C4">
      <w:pPr>
        <w:pStyle w:val="ListParagraph"/>
        <w:spacing w:after="0" w:line="240" w:lineRule="auto"/>
        <w:ind w:left="360"/>
        <w:jc w:val="both"/>
        <w:rPr>
          <w:rFonts w:ascii="Times New Roman" w:hAnsi="Times New Roman" w:cs="Times New Roman"/>
          <w:bCs/>
          <w:sz w:val="24"/>
          <w:szCs w:val="24"/>
          <w:lang w:eastAsia="lt-LT"/>
        </w:rPr>
      </w:pPr>
    </w:p>
    <w:p w:rsidR="00BC2F53" w:rsidRPr="00001578" w:rsidRDefault="00BC2F53" w:rsidP="000E76C4">
      <w:pPr>
        <w:pStyle w:val="ListParagraph"/>
        <w:spacing w:after="0" w:line="240" w:lineRule="auto"/>
        <w:ind w:left="360"/>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SUDERINTA</w:t>
      </w:r>
      <w:r w:rsidRPr="00001578">
        <w:rPr>
          <w:rFonts w:ascii="Times New Roman" w:hAnsi="Times New Roman" w:cs="Times New Roman"/>
          <w:bCs/>
          <w:sz w:val="24"/>
          <w:szCs w:val="24"/>
          <w:lang w:eastAsia="lt-LT"/>
        </w:rPr>
        <w:tab/>
      </w:r>
      <w:r w:rsidRPr="00001578">
        <w:rPr>
          <w:rFonts w:ascii="Times New Roman" w:hAnsi="Times New Roman" w:cs="Times New Roman"/>
          <w:bCs/>
          <w:sz w:val="24"/>
          <w:szCs w:val="24"/>
          <w:lang w:eastAsia="lt-LT"/>
        </w:rPr>
        <w:tab/>
      </w:r>
      <w:r w:rsidRPr="00001578">
        <w:rPr>
          <w:rFonts w:ascii="Times New Roman" w:hAnsi="Times New Roman" w:cs="Times New Roman"/>
          <w:bCs/>
          <w:sz w:val="24"/>
          <w:szCs w:val="24"/>
          <w:lang w:eastAsia="lt-LT"/>
        </w:rPr>
        <w:tab/>
      </w:r>
      <w:r w:rsidRPr="00001578">
        <w:rPr>
          <w:rFonts w:ascii="Times New Roman" w:hAnsi="Times New Roman" w:cs="Times New Roman"/>
          <w:bCs/>
          <w:sz w:val="24"/>
          <w:szCs w:val="24"/>
          <w:lang w:eastAsia="lt-LT"/>
        </w:rPr>
        <w:tab/>
        <w:t>APTARTA</w:t>
      </w:r>
    </w:p>
    <w:p w:rsidR="00BC2F53" w:rsidRPr="00001578" w:rsidRDefault="00BC2F53" w:rsidP="000E76C4">
      <w:pPr>
        <w:pStyle w:val="ListParagraph"/>
        <w:spacing w:after="0" w:line="240" w:lineRule="auto"/>
        <w:ind w:left="360"/>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Mokyklos tarybos posėdyje</w:t>
      </w:r>
      <w:r w:rsidRPr="00001578">
        <w:rPr>
          <w:rFonts w:ascii="Times New Roman" w:hAnsi="Times New Roman" w:cs="Times New Roman"/>
          <w:bCs/>
          <w:sz w:val="24"/>
          <w:szCs w:val="24"/>
          <w:lang w:eastAsia="lt-LT"/>
        </w:rPr>
        <w:tab/>
      </w:r>
      <w:r w:rsidRPr="00001578">
        <w:rPr>
          <w:rFonts w:ascii="Times New Roman" w:hAnsi="Times New Roman" w:cs="Times New Roman"/>
          <w:bCs/>
          <w:sz w:val="24"/>
          <w:szCs w:val="24"/>
          <w:lang w:eastAsia="lt-LT"/>
        </w:rPr>
        <w:tab/>
      </w:r>
      <w:r w:rsidRPr="00001578">
        <w:rPr>
          <w:rFonts w:ascii="Times New Roman" w:hAnsi="Times New Roman" w:cs="Times New Roman"/>
          <w:bCs/>
          <w:sz w:val="24"/>
          <w:szCs w:val="24"/>
          <w:lang w:eastAsia="lt-LT"/>
        </w:rPr>
        <w:tab/>
        <w:t>Mokytojų tarybos posėdyje</w:t>
      </w:r>
    </w:p>
    <w:p w:rsidR="00BC2F53" w:rsidRPr="00001578" w:rsidRDefault="00886712" w:rsidP="000E76C4">
      <w:pPr>
        <w:pStyle w:val="ListParagraph"/>
        <w:spacing w:after="0" w:line="240" w:lineRule="auto"/>
        <w:ind w:left="360"/>
        <w:jc w:val="both"/>
        <w:rPr>
          <w:rFonts w:ascii="Times New Roman" w:hAnsi="Times New Roman" w:cs="Times New Roman"/>
          <w:bCs/>
          <w:sz w:val="24"/>
          <w:szCs w:val="24"/>
          <w:lang w:eastAsia="lt-LT"/>
        </w:rPr>
      </w:pPr>
      <w:r w:rsidRPr="00001578">
        <w:rPr>
          <w:rFonts w:ascii="Times New Roman" w:hAnsi="Times New Roman" w:cs="Times New Roman"/>
          <w:bCs/>
          <w:sz w:val="24"/>
          <w:szCs w:val="24"/>
          <w:lang w:eastAsia="lt-LT"/>
        </w:rPr>
        <w:t>2014</w:t>
      </w:r>
      <w:r w:rsidR="00BC2F53" w:rsidRPr="00001578">
        <w:rPr>
          <w:rFonts w:ascii="Times New Roman" w:hAnsi="Times New Roman" w:cs="Times New Roman"/>
          <w:bCs/>
          <w:sz w:val="24"/>
          <w:szCs w:val="24"/>
          <w:lang w:eastAsia="lt-LT"/>
        </w:rPr>
        <w:t>-06-, Prot. Nr.</w:t>
      </w:r>
      <w:r w:rsidRPr="00001578">
        <w:rPr>
          <w:rFonts w:ascii="Times New Roman" w:hAnsi="Times New Roman" w:cs="Times New Roman"/>
          <w:bCs/>
          <w:sz w:val="24"/>
          <w:szCs w:val="24"/>
          <w:lang w:eastAsia="lt-LT"/>
        </w:rPr>
        <w:tab/>
      </w:r>
      <w:r w:rsidRPr="00001578">
        <w:rPr>
          <w:rFonts w:ascii="Times New Roman" w:hAnsi="Times New Roman" w:cs="Times New Roman"/>
          <w:bCs/>
          <w:sz w:val="24"/>
          <w:szCs w:val="24"/>
          <w:lang w:eastAsia="lt-LT"/>
        </w:rPr>
        <w:tab/>
      </w:r>
      <w:r w:rsidRPr="00001578">
        <w:rPr>
          <w:rFonts w:ascii="Times New Roman" w:hAnsi="Times New Roman" w:cs="Times New Roman"/>
          <w:bCs/>
          <w:sz w:val="24"/>
          <w:szCs w:val="24"/>
          <w:lang w:eastAsia="lt-LT"/>
        </w:rPr>
        <w:tab/>
      </w:r>
      <w:r w:rsidRPr="00001578">
        <w:rPr>
          <w:rFonts w:ascii="Times New Roman" w:hAnsi="Times New Roman" w:cs="Times New Roman"/>
          <w:bCs/>
          <w:sz w:val="24"/>
          <w:szCs w:val="24"/>
          <w:lang w:eastAsia="lt-LT"/>
        </w:rPr>
        <w:tab/>
        <w:t>2014</w:t>
      </w:r>
      <w:r w:rsidR="00BC2F53" w:rsidRPr="00001578">
        <w:rPr>
          <w:rFonts w:ascii="Times New Roman" w:hAnsi="Times New Roman" w:cs="Times New Roman"/>
          <w:bCs/>
          <w:sz w:val="24"/>
          <w:szCs w:val="24"/>
          <w:lang w:eastAsia="lt-LT"/>
        </w:rPr>
        <w:t>-06-</w:t>
      </w:r>
      <w:r w:rsidRPr="00001578">
        <w:rPr>
          <w:rFonts w:ascii="Times New Roman" w:hAnsi="Times New Roman" w:cs="Times New Roman"/>
          <w:bCs/>
          <w:sz w:val="24"/>
          <w:szCs w:val="24"/>
          <w:lang w:eastAsia="lt-LT"/>
        </w:rPr>
        <w:t>18</w:t>
      </w:r>
      <w:r w:rsidR="00BC2F53" w:rsidRPr="00001578">
        <w:rPr>
          <w:rFonts w:ascii="Times New Roman" w:hAnsi="Times New Roman" w:cs="Times New Roman"/>
          <w:bCs/>
          <w:sz w:val="24"/>
          <w:szCs w:val="24"/>
          <w:lang w:eastAsia="lt-LT"/>
        </w:rPr>
        <w:t>, Prot. Nr.</w:t>
      </w:r>
    </w:p>
    <w:p w:rsidR="0050528E" w:rsidRPr="00001578" w:rsidRDefault="0050528E" w:rsidP="00E25635">
      <w:pPr>
        <w:pStyle w:val="ListParagraph"/>
        <w:ind w:left="1641"/>
        <w:rPr>
          <w:rFonts w:ascii="Times New Roman" w:hAnsi="Times New Roman" w:cs="Times New Roman"/>
          <w:bCs/>
          <w:sz w:val="24"/>
          <w:szCs w:val="24"/>
          <w:lang w:eastAsia="lt-LT"/>
        </w:rPr>
      </w:pPr>
    </w:p>
    <w:p w:rsidR="00E25635" w:rsidRPr="00001578" w:rsidRDefault="00E25635" w:rsidP="00E25635">
      <w:pPr>
        <w:pStyle w:val="ListParagraph"/>
        <w:ind w:left="426"/>
        <w:rPr>
          <w:rFonts w:ascii="Times New Roman" w:hAnsi="Times New Roman" w:cs="Times New Roman"/>
          <w:sz w:val="24"/>
          <w:szCs w:val="24"/>
        </w:rPr>
      </w:pPr>
    </w:p>
    <w:sectPr w:rsidR="00E25635" w:rsidRPr="00001578" w:rsidSect="00771C1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287" w:usb1="00000000" w:usb2="00000000" w:usb3="00000000" w:csb0="0000009F" w:csb1="00000000"/>
  </w:font>
  <w:font w:name="AGaramondCE-Regular">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E90"/>
    <w:multiLevelType w:val="hybridMultilevel"/>
    <w:tmpl w:val="4148C530"/>
    <w:lvl w:ilvl="0" w:tplc="104C74C6">
      <w:start w:val="2"/>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E549AB"/>
    <w:multiLevelType w:val="hybridMultilevel"/>
    <w:tmpl w:val="E1645B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7393953"/>
    <w:multiLevelType w:val="multilevel"/>
    <w:tmpl w:val="BF1AC2CA"/>
    <w:lvl w:ilvl="0">
      <w:start w:val="8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15B72B9"/>
    <w:multiLevelType w:val="multilevel"/>
    <w:tmpl w:val="59300FF6"/>
    <w:lvl w:ilvl="0">
      <w:start w:val="82"/>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C950B1"/>
    <w:multiLevelType w:val="hybridMultilevel"/>
    <w:tmpl w:val="09C8882E"/>
    <w:lvl w:ilvl="0" w:tplc="993AD65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85A4DF7"/>
    <w:multiLevelType w:val="hybridMultilevel"/>
    <w:tmpl w:val="F4ECBFE0"/>
    <w:lvl w:ilvl="0" w:tplc="45C60F3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E1F137D"/>
    <w:multiLevelType w:val="hybridMultilevel"/>
    <w:tmpl w:val="FCD8A866"/>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1B93CFF"/>
    <w:multiLevelType w:val="multilevel"/>
    <w:tmpl w:val="6C8A6A32"/>
    <w:lvl w:ilvl="0">
      <w:start w:val="8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1A3C5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06201F"/>
    <w:multiLevelType w:val="hybridMultilevel"/>
    <w:tmpl w:val="06D8E102"/>
    <w:lvl w:ilvl="0" w:tplc="431639B4">
      <w:start w:val="6"/>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356A4F9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0C5F3A"/>
    <w:multiLevelType w:val="hybridMultilevel"/>
    <w:tmpl w:val="F4E6E3B4"/>
    <w:lvl w:ilvl="0" w:tplc="7D6C29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0762407"/>
    <w:multiLevelType w:val="hybridMultilevel"/>
    <w:tmpl w:val="AD2AADF0"/>
    <w:lvl w:ilvl="0" w:tplc="7610E376">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3">
    <w:nsid w:val="42EC1F2A"/>
    <w:multiLevelType w:val="multilevel"/>
    <w:tmpl w:val="78E0D032"/>
    <w:lvl w:ilvl="0">
      <w:start w:val="82"/>
      <w:numFmt w:val="decimal"/>
      <w:lvlText w:val="%1."/>
      <w:lvlJc w:val="left"/>
      <w:pPr>
        <w:ind w:left="435" w:hanging="435"/>
      </w:pPr>
      <w:rPr>
        <w:rFonts w:hint="default"/>
      </w:rPr>
    </w:lvl>
    <w:lvl w:ilvl="1">
      <w:start w:val="2"/>
      <w:numFmt w:val="decimal"/>
      <w:lvlText w:val="%1.%2."/>
      <w:lvlJc w:val="left"/>
      <w:pPr>
        <w:ind w:left="1230" w:hanging="43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14">
    <w:nsid w:val="490A5217"/>
    <w:multiLevelType w:val="hybridMultilevel"/>
    <w:tmpl w:val="FD2E7B8A"/>
    <w:lvl w:ilvl="0" w:tplc="A628E0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48075D6"/>
    <w:multiLevelType w:val="multilevel"/>
    <w:tmpl w:val="BEB0E470"/>
    <w:lvl w:ilvl="0">
      <w:start w:val="8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57408A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451915"/>
    <w:multiLevelType w:val="hybridMultilevel"/>
    <w:tmpl w:val="E3E42A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A29035C"/>
    <w:multiLevelType w:val="multilevel"/>
    <w:tmpl w:val="BF1AC2CA"/>
    <w:lvl w:ilvl="0">
      <w:start w:val="8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FDF0BCF"/>
    <w:multiLevelType w:val="hybridMultilevel"/>
    <w:tmpl w:val="553664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DE80BD7"/>
    <w:multiLevelType w:val="multilevel"/>
    <w:tmpl w:val="BF1AC2CA"/>
    <w:lvl w:ilvl="0">
      <w:start w:val="81"/>
      <w:numFmt w:val="decimal"/>
      <w:lvlText w:val="%1."/>
      <w:lvlJc w:val="left"/>
      <w:pPr>
        <w:ind w:left="81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num w:numId="1">
    <w:abstractNumId w:val="6"/>
  </w:num>
  <w:num w:numId="2">
    <w:abstractNumId w:val="10"/>
  </w:num>
  <w:num w:numId="3">
    <w:abstractNumId w:val="8"/>
  </w:num>
  <w:num w:numId="4">
    <w:abstractNumId w:val="16"/>
  </w:num>
  <w:num w:numId="5">
    <w:abstractNumId w:val="19"/>
  </w:num>
  <w:num w:numId="6">
    <w:abstractNumId w:val="17"/>
  </w:num>
  <w:num w:numId="7">
    <w:abstractNumId w:val="5"/>
  </w:num>
  <w:num w:numId="8">
    <w:abstractNumId w:val="11"/>
  </w:num>
  <w:num w:numId="9">
    <w:abstractNumId w:val="0"/>
  </w:num>
  <w:num w:numId="10">
    <w:abstractNumId w:val="14"/>
  </w:num>
  <w:num w:numId="11">
    <w:abstractNumId w:val="4"/>
  </w:num>
  <w:num w:numId="12">
    <w:abstractNumId w:val="1"/>
  </w:num>
  <w:num w:numId="13">
    <w:abstractNumId w:val="12"/>
  </w:num>
  <w:num w:numId="14">
    <w:abstractNumId w:val="9"/>
  </w:num>
  <w:num w:numId="15">
    <w:abstractNumId w:val="3"/>
  </w:num>
  <w:num w:numId="16">
    <w:abstractNumId w:val="15"/>
  </w:num>
  <w:num w:numId="17">
    <w:abstractNumId w:val="13"/>
  </w:num>
  <w:num w:numId="18">
    <w:abstractNumId w:val="7"/>
  </w:num>
  <w:num w:numId="19">
    <w:abstractNumId w:val="2"/>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useFELayout/>
    <w:compatSetting w:name="compatibilityMode" w:uri="http://schemas.microsoft.com/office/word" w:val="12"/>
  </w:compat>
  <w:rsids>
    <w:rsidRoot w:val="00672C16"/>
    <w:rsid w:val="00000024"/>
    <w:rsid w:val="00001578"/>
    <w:rsid w:val="000217E7"/>
    <w:rsid w:val="00040224"/>
    <w:rsid w:val="00040E89"/>
    <w:rsid w:val="000535D5"/>
    <w:rsid w:val="00056ACD"/>
    <w:rsid w:val="00064813"/>
    <w:rsid w:val="00084C74"/>
    <w:rsid w:val="000C02E2"/>
    <w:rsid w:val="000E76C4"/>
    <w:rsid w:val="000F0C23"/>
    <w:rsid w:val="00105B72"/>
    <w:rsid w:val="00113B49"/>
    <w:rsid w:val="00156B39"/>
    <w:rsid w:val="00163688"/>
    <w:rsid w:val="001754FE"/>
    <w:rsid w:val="00192CE6"/>
    <w:rsid w:val="001C1AA8"/>
    <w:rsid w:val="001F0192"/>
    <w:rsid w:val="00214341"/>
    <w:rsid w:val="0023334C"/>
    <w:rsid w:val="00244E51"/>
    <w:rsid w:val="00251FD1"/>
    <w:rsid w:val="0027225D"/>
    <w:rsid w:val="002746E1"/>
    <w:rsid w:val="00274E16"/>
    <w:rsid w:val="00276C59"/>
    <w:rsid w:val="00277D4D"/>
    <w:rsid w:val="002A0E86"/>
    <w:rsid w:val="002C39EB"/>
    <w:rsid w:val="002E35D6"/>
    <w:rsid w:val="00301126"/>
    <w:rsid w:val="003137E7"/>
    <w:rsid w:val="00314BBE"/>
    <w:rsid w:val="00315C6E"/>
    <w:rsid w:val="00322329"/>
    <w:rsid w:val="00325912"/>
    <w:rsid w:val="00326297"/>
    <w:rsid w:val="00335061"/>
    <w:rsid w:val="00357F7C"/>
    <w:rsid w:val="003613A2"/>
    <w:rsid w:val="00366A8E"/>
    <w:rsid w:val="0037021A"/>
    <w:rsid w:val="00387483"/>
    <w:rsid w:val="00394BC8"/>
    <w:rsid w:val="0039715F"/>
    <w:rsid w:val="003A7BF0"/>
    <w:rsid w:val="003C2242"/>
    <w:rsid w:val="00411170"/>
    <w:rsid w:val="004114DB"/>
    <w:rsid w:val="00421ABA"/>
    <w:rsid w:val="00432E49"/>
    <w:rsid w:val="00451AFD"/>
    <w:rsid w:val="00466103"/>
    <w:rsid w:val="00481C5F"/>
    <w:rsid w:val="00495A0E"/>
    <w:rsid w:val="004B31C8"/>
    <w:rsid w:val="004B46FB"/>
    <w:rsid w:val="004C5AEC"/>
    <w:rsid w:val="004D54D5"/>
    <w:rsid w:val="004D67D9"/>
    <w:rsid w:val="004E04E5"/>
    <w:rsid w:val="004F1818"/>
    <w:rsid w:val="00502374"/>
    <w:rsid w:val="0050528E"/>
    <w:rsid w:val="005104E2"/>
    <w:rsid w:val="00512ED6"/>
    <w:rsid w:val="0053096F"/>
    <w:rsid w:val="00532B27"/>
    <w:rsid w:val="00544595"/>
    <w:rsid w:val="00555E5D"/>
    <w:rsid w:val="0056617D"/>
    <w:rsid w:val="005730E1"/>
    <w:rsid w:val="00585D00"/>
    <w:rsid w:val="005B75AC"/>
    <w:rsid w:val="00611436"/>
    <w:rsid w:val="00652E61"/>
    <w:rsid w:val="006540BB"/>
    <w:rsid w:val="00672C16"/>
    <w:rsid w:val="00693975"/>
    <w:rsid w:val="006A57B5"/>
    <w:rsid w:val="006B204D"/>
    <w:rsid w:val="006D5BC9"/>
    <w:rsid w:val="006D7707"/>
    <w:rsid w:val="006E1D63"/>
    <w:rsid w:val="006E4829"/>
    <w:rsid w:val="00707E28"/>
    <w:rsid w:val="00711010"/>
    <w:rsid w:val="00727B9A"/>
    <w:rsid w:val="0076350C"/>
    <w:rsid w:val="00771C1D"/>
    <w:rsid w:val="007971C6"/>
    <w:rsid w:val="007B3ECA"/>
    <w:rsid w:val="007F2C76"/>
    <w:rsid w:val="0082406C"/>
    <w:rsid w:val="008355F9"/>
    <w:rsid w:val="008539EA"/>
    <w:rsid w:val="0086083A"/>
    <w:rsid w:val="0086101B"/>
    <w:rsid w:val="008822A5"/>
    <w:rsid w:val="00886712"/>
    <w:rsid w:val="008B2830"/>
    <w:rsid w:val="008C1300"/>
    <w:rsid w:val="008C2FB7"/>
    <w:rsid w:val="008D369E"/>
    <w:rsid w:val="008D775C"/>
    <w:rsid w:val="008F1117"/>
    <w:rsid w:val="00923A2D"/>
    <w:rsid w:val="00930E67"/>
    <w:rsid w:val="00962CCE"/>
    <w:rsid w:val="00970F13"/>
    <w:rsid w:val="00972672"/>
    <w:rsid w:val="009750CC"/>
    <w:rsid w:val="00976883"/>
    <w:rsid w:val="00980CBA"/>
    <w:rsid w:val="00985DB7"/>
    <w:rsid w:val="009B0C19"/>
    <w:rsid w:val="009C12B9"/>
    <w:rsid w:val="009D5609"/>
    <w:rsid w:val="009E07DA"/>
    <w:rsid w:val="009F62F1"/>
    <w:rsid w:val="009F6716"/>
    <w:rsid w:val="00A161CE"/>
    <w:rsid w:val="00A240B5"/>
    <w:rsid w:val="00A62E35"/>
    <w:rsid w:val="00A71E0E"/>
    <w:rsid w:val="00A85385"/>
    <w:rsid w:val="00AB15D1"/>
    <w:rsid w:val="00AD52A3"/>
    <w:rsid w:val="00AF1F66"/>
    <w:rsid w:val="00AF7532"/>
    <w:rsid w:val="00B039AA"/>
    <w:rsid w:val="00B23AB8"/>
    <w:rsid w:val="00B442D2"/>
    <w:rsid w:val="00B46D51"/>
    <w:rsid w:val="00B643E0"/>
    <w:rsid w:val="00B802DF"/>
    <w:rsid w:val="00B81B37"/>
    <w:rsid w:val="00B9432A"/>
    <w:rsid w:val="00BA050F"/>
    <w:rsid w:val="00BB656D"/>
    <w:rsid w:val="00BB7BB5"/>
    <w:rsid w:val="00BC2F53"/>
    <w:rsid w:val="00C12492"/>
    <w:rsid w:val="00C21D4C"/>
    <w:rsid w:val="00C41393"/>
    <w:rsid w:val="00C86FFD"/>
    <w:rsid w:val="00C966EF"/>
    <w:rsid w:val="00CA2D90"/>
    <w:rsid w:val="00CB0944"/>
    <w:rsid w:val="00CB362F"/>
    <w:rsid w:val="00CB6432"/>
    <w:rsid w:val="00CC2A86"/>
    <w:rsid w:val="00CD3798"/>
    <w:rsid w:val="00CE3CF6"/>
    <w:rsid w:val="00CE7FD7"/>
    <w:rsid w:val="00CF0A76"/>
    <w:rsid w:val="00CF616F"/>
    <w:rsid w:val="00D1375D"/>
    <w:rsid w:val="00D64911"/>
    <w:rsid w:val="00DB30E6"/>
    <w:rsid w:val="00DE150B"/>
    <w:rsid w:val="00DE37D9"/>
    <w:rsid w:val="00DF4875"/>
    <w:rsid w:val="00DF7663"/>
    <w:rsid w:val="00E00220"/>
    <w:rsid w:val="00E0155E"/>
    <w:rsid w:val="00E0276C"/>
    <w:rsid w:val="00E07AA3"/>
    <w:rsid w:val="00E14C6D"/>
    <w:rsid w:val="00E2361E"/>
    <w:rsid w:val="00E25635"/>
    <w:rsid w:val="00E277F3"/>
    <w:rsid w:val="00E30557"/>
    <w:rsid w:val="00E33163"/>
    <w:rsid w:val="00E379E8"/>
    <w:rsid w:val="00E43854"/>
    <w:rsid w:val="00E57B07"/>
    <w:rsid w:val="00E60508"/>
    <w:rsid w:val="00E6114F"/>
    <w:rsid w:val="00E64F8B"/>
    <w:rsid w:val="00E81478"/>
    <w:rsid w:val="00EA0791"/>
    <w:rsid w:val="00EB026F"/>
    <w:rsid w:val="00EC2A38"/>
    <w:rsid w:val="00EC6E33"/>
    <w:rsid w:val="00EE1524"/>
    <w:rsid w:val="00EE3D52"/>
    <w:rsid w:val="00EF3DDF"/>
    <w:rsid w:val="00EF3F3A"/>
    <w:rsid w:val="00EF78CC"/>
    <w:rsid w:val="00F017D2"/>
    <w:rsid w:val="00F216D4"/>
    <w:rsid w:val="00F21E22"/>
    <w:rsid w:val="00F5551C"/>
    <w:rsid w:val="00F60E04"/>
    <w:rsid w:val="00F70755"/>
    <w:rsid w:val="00F83AEE"/>
    <w:rsid w:val="00F870E6"/>
    <w:rsid w:val="00F91416"/>
    <w:rsid w:val="00F94713"/>
    <w:rsid w:val="00FA32EA"/>
    <w:rsid w:val="00FB44CB"/>
    <w:rsid w:val="00FD6A4A"/>
    <w:rsid w:val="00FE5F68"/>
    <w:rsid w:val="00FE628E"/>
    <w:rsid w:val="00FF061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C16"/>
    <w:pPr>
      <w:ind w:left="720"/>
      <w:contextualSpacing/>
    </w:pPr>
  </w:style>
  <w:style w:type="table" w:styleId="TableGrid">
    <w:name w:val="Table Grid"/>
    <w:basedOn w:val="TableNormal"/>
    <w:uiPriority w:val="59"/>
    <w:rsid w:val="00B46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F3F3A"/>
    <w:rPr>
      <w:color w:val="0000FF"/>
      <w:u w:val="single"/>
    </w:rPr>
  </w:style>
  <w:style w:type="paragraph" w:customStyle="1" w:styleId="Pagrindinistekstas1">
    <w:name w:val="Pagrindinis tekstas1"/>
    <w:rsid w:val="00F21E22"/>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character" w:customStyle="1" w:styleId="apple-converted-space">
    <w:name w:val="apple-converted-space"/>
    <w:basedOn w:val="DefaultParagraphFont"/>
    <w:rsid w:val="00325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pc.smm.lt/ugdymas/pradinis/rekomendacij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83F0B-777F-4218-91EC-EF0BAD73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3773</TotalTime>
  <Pages>18</Pages>
  <Words>25519</Words>
  <Characters>14547</Characters>
  <Application>Microsoft Office Word</Application>
  <DocSecurity>0</DocSecurity>
  <Lines>121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Pradine</dc:creator>
  <cp:lastModifiedBy>Home</cp:lastModifiedBy>
  <cp:revision>55</cp:revision>
  <cp:lastPrinted>2014-08-28T05:34:00Z</cp:lastPrinted>
  <dcterms:created xsi:type="dcterms:W3CDTF">2013-06-07T05:42:00Z</dcterms:created>
  <dcterms:modified xsi:type="dcterms:W3CDTF">2015-12-12T21:37:00Z</dcterms:modified>
</cp:coreProperties>
</file>